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ADF48" w14:textId="77777777" w:rsidR="000553C3" w:rsidRPr="007A756A" w:rsidRDefault="00643913" w:rsidP="00DD6396">
      <w:pPr>
        <w:jc w:val="center"/>
        <w:rPr>
          <w:rFonts w:asciiTheme="majorBidi" w:hAnsiTheme="majorBidi" w:cstheme="majorBidi"/>
          <w:b/>
          <w:bCs/>
          <w:sz w:val="24"/>
          <w:szCs w:val="24"/>
          <w:lang w:val="lt-LT"/>
        </w:rPr>
      </w:pPr>
      <w:r w:rsidRPr="007A756A">
        <w:rPr>
          <w:rFonts w:asciiTheme="majorBidi" w:hAnsiTheme="majorBidi" w:cstheme="majorBidi"/>
          <w:b/>
          <w:bCs/>
          <w:sz w:val="24"/>
          <w:szCs w:val="24"/>
          <w:lang w:val="lt-LT"/>
        </w:rPr>
        <w:t>Kaišiadorių kultūros centro</w:t>
      </w:r>
    </w:p>
    <w:p w14:paraId="2294A3C7" w14:textId="77777777" w:rsidR="00C84A96" w:rsidRDefault="00643913" w:rsidP="006B72CF">
      <w:pPr>
        <w:jc w:val="center"/>
        <w:rPr>
          <w:rFonts w:asciiTheme="majorBidi" w:hAnsiTheme="majorBidi" w:cstheme="majorBidi"/>
          <w:b/>
          <w:bCs/>
          <w:sz w:val="24"/>
          <w:szCs w:val="24"/>
          <w:lang w:val="lt-LT"/>
        </w:rPr>
      </w:pPr>
      <w:r w:rsidRPr="007A756A">
        <w:rPr>
          <w:rFonts w:asciiTheme="majorBidi" w:hAnsiTheme="majorBidi" w:cstheme="majorBidi"/>
          <w:b/>
          <w:bCs/>
          <w:sz w:val="24"/>
          <w:szCs w:val="24"/>
          <w:lang w:val="lt-LT"/>
        </w:rPr>
        <w:t xml:space="preserve">2023 m. </w:t>
      </w:r>
      <w:r w:rsidR="006714E2">
        <w:rPr>
          <w:rFonts w:asciiTheme="majorBidi" w:hAnsiTheme="majorBidi" w:cstheme="majorBidi"/>
          <w:b/>
          <w:bCs/>
          <w:sz w:val="24"/>
          <w:szCs w:val="24"/>
          <w:lang w:val="lt-LT"/>
        </w:rPr>
        <w:t xml:space="preserve">lapkričio </w:t>
      </w:r>
      <w:r w:rsidR="00925A54" w:rsidRPr="007A756A">
        <w:rPr>
          <w:rFonts w:asciiTheme="majorBidi" w:hAnsiTheme="majorBidi" w:cstheme="majorBidi"/>
          <w:b/>
          <w:bCs/>
          <w:sz w:val="24"/>
          <w:szCs w:val="24"/>
          <w:lang w:val="lt-LT"/>
        </w:rPr>
        <w:t xml:space="preserve"> </w:t>
      </w:r>
      <w:r w:rsidRPr="007A756A">
        <w:rPr>
          <w:rFonts w:asciiTheme="majorBidi" w:hAnsiTheme="majorBidi" w:cstheme="majorBidi"/>
          <w:b/>
          <w:bCs/>
          <w:sz w:val="24"/>
          <w:szCs w:val="24"/>
          <w:lang w:val="lt-LT"/>
        </w:rPr>
        <w:t>mėnesio renginiai</w:t>
      </w:r>
    </w:p>
    <w:p w14:paraId="04BCF564" w14:textId="77777777" w:rsidR="00F56209" w:rsidRDefault="00F56209" w:rsidP="006B72CF">
      <w:pPr>
        <w:jc w:val="center"/>
        <w:rPr>
          <w:rFonts w:asciiTheme="majorBidi" w:hAnsiTheme="majorBidi" w:cstheme="majorBidi"/>
          <w:b/>
          <w:bCs/>
          <w:sz w:val="24"/>
          <w:szCs w:val="24"/>
          <w:lang w:val="lt-LT"/>
        </w:rPr>
      </w:pPr>
    </w:p>
    <w:tbl>
      <w:tblPr>
        <w:tblStyle w:val="TableGrid"/>
        <w:tblW w:w="14992" w:type="dxa"/>
        <w:tblLook w:val="04A0" w:firstRow="1" w:lastRow="0" w:firstColumn="1" w:lastColumn="0" w:noHBand="0" w:noVBand="1"/>
      </w:tblPr>
      <w:tblGrid>
        <w:gridCol w:w="1526"/>
        <w:gridCol w:w="3544"/>
        <w:gridCol w:w="1842"/>
        <w:gridCol w:w="2127"/>
        <w:gridCol w:w="5953"/>
      </w:tblGrid>
      <w:tr w:rsidR="00F56209" w14:paraId="22B9629F" w14:textId="77777777" w:rsidTr="00CC7A32">
        <w:tc>
          <w:tcPr>
            <w:tcW w:w="1526" w:type="dxa"/>
          </w:tcPr>
          <w:p w14:paraId="07023F6F" w14:textId="02B3B83D" w:rsidR="00F56209" w:rsidRDefault="00F56209" w:rsidP="006B72CF">
            <w:pPr>
              <w:jc w:val="center"/>
              <w:rPr>
                <w:rFonts w:asciiTheme="majorBidi" w:hAnsiTheme="majorBidi" w:cstheme="majorBidi"/>
                <w:b/>
                <w:bCs/>
                <w:sz w:val="24"/>
                <w:szCs w:val="24"/>
                <w:lang w:val="lt-LT"/>
              </w:rPr>
            </w:pPr>
            <w:r>
              <w:rPr>
                <w:rFonts w:asciiTheme="majorBidi" w:hAnsiTheme="majorBidi" w:cstheme="majorBidi"/>
                <w:b/>
                <w:bCs/>
                <w:sz w:val="24"/>
                <w:szCs w:val="24"/>
                <w:lang w:val="lt-LT"/>
              </w:rPr>
              <w:t>Data, laikas</w:t>
            </w:r>
          </w:p>
        </w:tc>
        <w:tc>
          <w:tcPr>
            <w:tcW w:w="3544" w:type="dxa"/>
          </w:tcPr>
          <w:p w14:paraId="7C4839C5" w14:textId="06B3FD5A" w:rsidR="00F56209" w:rsidRDefault="00F56209" w:rsidP="006B72CF">
            <w:pPr>
              <w:jc w:val="center"/>
              <w:rPr>
                <w:rFonts w:asciiTheme="majorBidi" w:hAnsiTheme="majorBidi" w:cstheme="majorBidi"/>
                <w:b/>
                <w:bCs/>
                <w:sz w:val="24"/>
                <w:szCs w:val="24"/>
                <w:lang w:val="lt-LT"/>
              </w:rPr>
            </w:pPr>
            <w:r>
              <w:rPr>
                <w:rFonts w:asciiTheme="majorBidi" w:hAnsiTheme="majorBidi" w:cstheme="majorBidi"/>
                <w:b/>
                <w:bCs/>
                <w:sz w:val="24"/>
                <w:szCs w:val="24"/>
                <w:lang w:val="lt-LT"/>
              </w:rPr>
              <w:t>Renginys</w:t>
            </w:r>
          </w:p>
        </w:tc>
        <w:tc>
          <w:tcPr>
            <w:tcW w:w="1842" w:type="dxa"/>
          </w:tcPr>
          <w:p w14:paraId="79DD4076" w14:textId="1E59D491" w:rsidR="00F56209" w:rsidRDefault="00F56209" w:rsidP="006B72CF">
            <w:pPr>
              <w:jc w:val="center"/>
              <w:rPr>
                <w:rFonts w:asciiTheme="majorBidi" w:hAnsiTheme="majorBidi" w:cstheme="majorBidi"/>
                <w:b/>
                <w:bCs/>
                <w:sz w:val="24"/>
                <w:szCs w:val="24"/>
                <w:lang w:val="lt-LT"/>
              </w:rPr>
            </w:pPr>
            <w:r>
              <w:rPr>
                <w:rFonts w:asciiTheme="majorBidi" w:hAnsiTheme="majorBidi" w:cstheme="majorBidi"/>
                <w:b/>
                <w:bCs/>
                <w:sz w:val="24"/>
                <w:szCs w:val="24"/>
                <w:lang w:val="lt-LT"/>
              </w:rPr>
              <w:t>Vieta</w:t>
            </w:r>
          </w:p>
        </w:tc>
        <w:tc>
          <w:tcPr>
            <w:tcW w:w="2127" w:type="dxa"/>
          </w:tcPr>
          <w:p w14:paraId="37FEDF7C" w14:textId="3AB3B450" w:rsidR="00F56209" w:rsidRDefault="00F56209" w:rsidP="006B72CF">
            <w:pPr>
              <w:jc w:val="center"/>
              <w:rPr>
                <w:rFonts w:asciiTheme="majorBidi" w:hAnsiTheme="majorBidi" w:cstheme="majorBidi"/>
                <w:b/>
                <w:bCs/>
                <w:sz w:val="24"/>
                <w:szCs w:val="24"/>
                <w:lang w:val="lt-LT"/>
              </w:rPr>
            </w:pPr>
            <w:r w:rsidRPr="00F56209">
              <w:rPr>
                <w:rFonts w:asciiTheme="majorBidi" w:hAnsiTheme="majorBidi" w:cstheme="majorBidi"/>
                <w:b/>
                <w:bCs/>
                <w:sz w:val="24"/>
                <w:szCs w:val="24"/>
                <w:lang w:val="lt-LT"/>
              </w:rPr>
              <w:t>Atsakingas asmuo</w:t>
            </w:r>
          </w:p>
        </w:tc>
        <w:tc>
          <w:tcPr>
            <w:tcW w:w="5953" w:type="dxa"/>
          </w:tcPr>
          <w:p w14:paraId="47D0722F" w14:textId="7A2C2FA0" w:rsidR="00F56209" w:rsidRDefault="00F56209" w:rsidP="006B72CF">
            <w:pPr>
              <w:jc w:val="center"/>
              <w:rPr>
                <w:rFonts w:asciiTheme="majorBidi" w:hAnsiTheme="majorBidi" w:cstheme="majorBidi"/>
                <w:b/>
                <w:bCs/>
                <w:sz w:val="24"/>
                <w:szCs w:val="24"/>
                <w:lang w:val="lt-LT"/>
              </w:rPr>
            </w:pPr>
            <w:r>
              <w:rPr>
                <w:rFonts w:asciiTheme="majorBidi" w:hAnsiTheme="majorBidi" w:cstheme="majorBidi"/>
                <w:b/>
                <w:bCs/>
                <w:sz w:val="24"/>
                <w:szCs w:val="24"/>
                <w:lang w:val="lt-LT"/>
              </w:rPr>
              <w:t>Aprašymas</w:t>
            </w:r>
          </w:p>
        </w:tc>
      </w:tr>
      <w:tr w:rsidR="00F56209" w:rsidRPr="00F56209" w14:paraId="09ED45B9" w14:textId="77777777" w:rsidTr="00CC7A32">
        <w:tc>
          <w:tcPr>
            <w:tcW w:w="1526" w:type="dxa"/>
          </w:tcPr>
          <w:p w14:paraId="01EB3259" w14:textId="77777777" w:rsidR="00F56209" w:rsidRPr="00F56209" w:rsidRDefault="00F56209" w:rsidP="00F56209">
            <w:pPr>
              <w:jc w:val="center"/>
              <w:rPr>
                <w:rFonts w:asciiTheme="majorBidi" w:hAnsiTheme="majorBidi" w:cstheme="majorBidi"/>
                <w:sz w:val="24"/>
                <w:szCs w:val="24"/>
                <w:lang w:val="lt-LT"/>
              </w:rPr>
            </w:pPr>
            <w:r w:rsidRPr="00F56209">
              <w:rPr>
                <w:rFonts w:asciiTheme="majorBidi" w:hAnsiTheme="majorBidi" w:cstheme="majorBidi"/>
                <w:sz w:val="24"/>
                <w:szCs w:val="24"/>
                <w:lang w:val="lt-LT"/>
              </w:rPr>
              <w:t>9 d.</w:t>
            </w:r>
          </w:p>
          <w:p w14:paraId="3D0936AB" w14:textId="36F7268C" w:rsidR="00F56209" w:rsidRPr="00F56209" w:rsidRDefault="00F56209" w:rsidP="00F56209">
            <w:pPr>
              <w:jc w:val="center"/>
              <w:rPr>
                <w:rFonts w:asciiTheme="majorBidi" w:hAnsiTheme="majorBidi" w:cstheme="majorBidi"/>
                <w:sz w:val="24"/>
                <w:szCs w:val="24"/>
                <w:lang w:val="lt-LT"/>
              </w:rPr>
            </w:pPr>
            <w:r w:rsidRPr="00F56209">
              <w:rPr>
                <w:rFonts w:asciiTheme="majorBidi" w:hAnsiTheme="majorBidi" w:cstheme="majorBidi"/>
                <w:sz w:val="24"/>
                <w:szCs w:val="24"/>
                <w:lang w:val="lt-LT"/>
              </w:rPr>
              <w:t>18.00 val.</w:t>
            </w:r>
          </w:p>
        </w:tc>
        <w:tc>
          <w:tcPr>
            <w:tcW w:w="3544" w:type="dxa"/>
          </w:tcPr>
          <w:p w14:paraId="25830DD9" w14:textId="5A628C2E" w:rsidR="00F56209" w:rsidRPr="00F56209" w:rsidRDefault="00F56209" w:rsidP="00F56209">
            <w:pPr>
              <w:rPr>
                <w:rFonts w:asciiTheme="majorBidi" w:hAnsiTheme="majorBidi" w:cstheme="majorBidi"/>
                <w:sz w:val="24"/>
                <w:szCs w:val="24"/>
                <w:lang w:val="lt-LT"/>
              </w:rPr>
            </w:pPr>
            <w:r w:rsidRPr="00F56209">
              <w:rPr>
                <w:rFonts w:asciiTheme="majorBidi" w:hAnsiTheme="majorBidi" w:cstheme="majorBidi"/>
                <w:sz w:val="24"/>
                <w:szCs w:val="24"/>
                <w:lang w:val="lt-LT"/>
              </w:rPr>
              <w:t>Kino filmas ,,Šeima“</w:t>
            </w:r>
          </w:p>
        </w:tc>
        <w:tc>
          <w:tcPr>
            <w:tcW w:w="1842" w:type="dxa"/>
          </w:tcPr>
          <w:p w14:paraId="2FB6FB80" w14:textId="1CC7AD00" w:rsidR="00F56209" w:rsidRPr="00F56209" w:rsidRDefault="00F56209" w:rsidP="006B72CF">
            <w:pPr>
              <w:jc w:val="center"/>
              <w:rPr>
                <w:rFonts w:asciiTheme="majorBidi" w:hAnsiTheme="majorBidi" w:cstheme="majorBidi"/>
                <w:sz w:val="24"/>
                <w:szCs w:val="24"/>
                <w:lang w:val="lt-LT"/>
              </w:rPr>
            </w:pPr>
            <w:r w:rsidRPr="00F56209">
              <w:rPr>
                <w:rFonts w:asciiTheme="majorBidi" w:hAnsiTheme="majorBidi" w:cstheme="majorBidi"/>
                <w:sz w:val="24"/>
                <w:szCs w:val="24"/>
                <w:lang w:val="lt-LT"/>
              </w:rPr>
              <w:t>Kaišiadorių kultūros centras</w:t>
            </w:r>
          </w:p>
        </w:tc>
        <w:tc>
          <w:tcPr>
            <w:tcW w:w="2127" w:type="dxa"/>
          </w:tcPr>
          <w:p w14:paraId="19DB23C9" w14:textId="67EE0BAA" w:rsidR="00F56209" w:rsidRPr="00F56209" w:rsidRDefault="00F56209" w:rsidP="006B72CF">
            <w:pPr>
              <w:jc w:val="center"/>
              <w:rPr>
                <w:rFonts w:asciiTheme="majorBidi" w:hAnsiTheme="majorBidi" w:cstheme="majorBidi"/>
                <w:sz w:val="24"/>
                <w:szCs w:val="24"/>
                <w:lang w:val="lt-LT"/>
              </w:rPr>
            </w:pPr>
            <w:r w:rsidRPr="00F56209">
              <w:rPr>
                <w:rFonts w:asciiTheme="majorBidi" w:hAnsiTheme="majorBidi" w:cstheme="majorBidi"/>
                <w:sz w:val="24"/>
                <w:szCs w:val="24"/>
                <w:lang w:val="lt-LT"/>
              </w:rPr>
              <w:t xml:space="preserve">Arnoldas </w:t>
            </w:r>
            <w:proofErr w:type="spellStart"/>
            <w:r w:rsidRPr="00F56209">
              <w:rPr>
                <w:rFonts w:asciiTheme="majorBidi" w:hAnsiTheme="majorBidi" w:cstheme="majorBidi"/>
                <w:sz w:val="24"/>
                <w:szCs w:val="24"/>
                <w:lang w:val="lt-LT"/>
              </w:rPr>
              <w:t>Škimelis</w:t>
            </w:r>
            <w:proofErr w:type="spellEnd"/>
          </w:p>
        </w:tc>
        <w:tc>
          <w:tcPr>
            <w:tcW w:w="5953" w:type="dxa"/>
          </w:tcPr>
          <w:p w14:paraId="40732CA1" w14:textId="63B0F9DA" w:rsidR="00934435" w:rsidRDefault="000818DE" w:rsidP="00FB2E74">
            <w:pPr>
              <w:jc w:val="both"/>
              <w:rPr>
                <w:rFonts w:asciiTheme="majorBidi" w:hAnsiTheme="majorBidi" w:cstheme="majorBidi"/>
                <w:sz w:val="24"/>
                <w:szCs w:val="24"/>
                <w:lang w:val="lt-LT"/>
              </w:rPr>
            </w:pPr>
            <w:r w:rsidRPr="000818DE">
              <w:rPr>
                <w:rFonts w:asciiTheme="majorBidi" w:hAnsiTheme="majorBidi" w:cstheme="majorBidi"/>
                <w:sz w:val="24"/>
                <w:szCs w:val="24"/>
                <w:lang w:val="lt-LT"/>
              </w:rPr>
              <w:t xml:space="preserve">2019 </w:t>
            </w:r>
            <w:r>
              <w:rPr>
                <w:rFonts w:asciiTheme="majorBidi" w:hAnsiTheme="majorBidi" w:cstheme="majorBidi"/>
                <w:sz w:val="24"/>
                <w:szCs w:val="24"/>
                <w:lang w:val="lt-LT"/>
              </w:rPr>
              <w:t xml:space="preserve">m. </w:t>
            </w:r>
            <w:proofErr w:type="spellStart"/>
            <w:r w:rsidRPr="000818DE">
              <w:rPr>
                <w:rFonts w:asciiTheme="majorBidi" w:hAnsiTheme="majorBidi" w:cstheme="majorBidi"/>
                <w:sz w:val="24"/>
                <w:szCs w:val="24"/>
                <w:lang w:val="lt-LT"/>
              </w:rPr>
              <w:t>trumpametražis</w:t>
            </w:r>
            <w:proofErr w:type="spellEnd"/>
            <w:r w:rsidRPr="000818DE">
              <w:rPr>
                <w:rFonts w:asciiTheme="majorBidi" w:hAnsiTheme="majorBidi" w:cstheme="majorBidi"/>
                <w:sz w:val="24"/>
                <w:szCs w:val="24"/>
                <w:lang w:val="lt-LT"/>
              </w:rPr>
              <w:t xml:space="preserve"> filmas „Šeima“ festivaliuose „Kino pavasaris“ ir „</w:t>
            </w:r>
            <w:proofErr w:type="spellStart"/>
            <w:r w:rsidRPr="000818DE">
              <w:rPr>
                <w:rFonts w:asciiTheme="majorBidi" w:hAnsiTheme="majorBidi" w:cstheme="majorBidi"/>
                <w:sz w:val="24"/>
                <w:szCs w:val="24"/>
                <w:lang w:val="lt-LT"/>
              </w:rPr>
              <w:t>Litauisches</w:t>
            </w:r>
            <w:proofErr w:type="spellEnd"/>
            <w:r w:rsidRPr="000818DE">
              <w:rPr>
                <w:rFonts w:asciiTheme="majorBidi" w:hAnsiTheme="majorBidi" w:cstheme="majorBidi"/>
                <w:sz w:val="24"/>
                <w:szCs w:val="24"/>
                <w:lang w:val="lt-LT"/>
              </w:rPr>
              <w:t xml:space="preserve"> Kino </w:t>
            </w:r>
            <w:proofErr w:type="spellStart"/>
            <w:r w:rsidRPr="000818DE">
              <w:rPr>
                <w:rFonts w:asciiTheme="majorBidi" w:hAnsiTheme="majorBidi" w:cstheme="majorBidi"/>
                <w:sz w:val="24"/>
                <w:szCs w:val="24"/>
                <w:lang w:val="lt-LT"/>
              </w:rPr>
              <w:t>Goes</w:t>
            </w:r>
            <w:proofErr w:type="spellEnd"/>
            <w:r w:rsidRPr="000818DE">
              <w:rPr>
                <w:rFonts w:asciiTheme="majorBidi" w:hAnsiTheme="majorBidi" w:cstheme="majorBidi"/>
                <w:sz w:val="24"/>
                <w:szCs w:val="24"/>
                <w:lang w:val="lt-LT"/>
              </w:rPr>
              <w:t xml:space="preserve"> </w:t>
            </w:r>
            <w:proofErr w:type="spellStart"/>
            <w:r w:rsidRPr="000818DE">
              <w:rPr>
                <w:rFonts w:asciiTheme="majorBidi" w:hAnsiTheme="majorBidi" w:cstheme="majorBidi"/>
                <w:sz w:val="24"/>
                <w:szCs w:val="24"/>
                <w:lang w:val="lt-LT"/>
              </w:rPr>
              <w:t>Berlin</w:t>
            </w:r>
            <w:proofErr w:type="spellEnd"/>
            <w:r w:rsidRPr="000818DE">
              <w:rPr>
                <w:rFonts w:asciiTheme="majorBidi" w:hAnsiTheme="majorBidi" w:cstheme="majorBidi"/>
                <w:sz w:val="24"/>
                <w:szCs w:val="24"/>
                <w:lang w:val="lt-LT"/>
              </w:rPr>
              <w:t>“ laimėjo žiūrovų simpatijų prizus.</w:t>
            </w:r>
          </w:p>
          <w:p w14:paraId="06F89809" w14:textId="6589CF22" w:rsidR="00F56209" w:rsidRPr="00F56209" w:rsidRDefault="00934435" w:rsidP="00934435">
            <w:pPr>
              <w:jc w:val="both"/>
              <w:rPr>
                <w:rFonts w:asciiTheme="majorBidi" w:hAnsiTheme="majorBidi" w:cstheme="majorBidi"/>
                <w:sz w:val="24"/>
                <w:szCs w:val="24"/>
                <w:lang w:val="lt-LT"/>
              </w:rPr>
            </w:pPr>
            <w:r>
              <w:rPr>
                <w:rFonts w:asciiTheme="majorBidi" w:hAnsiTheme="majorBidi" w:cstheme="majorBidi"/>
                <w:sz w:val="24"/>
                <w:szCs w:val="24"/>
                <w:lang w:val="lt-LT"/>
              </w:rPr>
              <w:t xml:space="preserve">Trumpai apie siužetą: </w:t>
            </w:r>
            <w:r w:rsidR="00F52D47" w:rsidRPr="00F52D47">
              <w:rPr>
                <w:rFonts w:asciiTheme="majorBidi" w:hAnsiTheme="majorBidi" w:cstheme="majorBidi"/>
                <w:sz w:val="24"/>
                <w:szCs w:val="24"/>
                <w:lang w:val="lt-LT"/>
              </w:rPr>
              <w:t>Eimantas su Migle draugauja dar tik keletą mėnesių. Kadangi Miglės senelis kelių kambarių bute</w:t>
            </w:r>
            <w:r w:rsidRPr="00F52D47">
              <w:rPr>
                <w:rFonts w:asciiTheme="majorBidi" w:hAnsiTheme="majorBidi" w:cstheme="majorBidi"/>
                <w:sz w:val="24"/>
                <w:szCs w:val="24"/>
                <w:lang w:val="lt-LT"/>
              </w:rPr>
              <w:t xml:space="preserve"> gyvena vienas</w:t>
            </w:r>
            <w:r>
              <w:rPr>
                <w:rFonts w:asciiTheme="majorBidi" w:hAnsiTheme="majorBidi" w:cstheme="majorBidi"/>
                <w:sz w:val="24"/>
                <w:szCs w:val="24"/>
                <w:lang w:val="lt-LT"/>
              </w:rPr>
              <w:t>, merginos</w:t>
            </w:r>
            <w:r w:rsidR="00F52D47" w:rsidRPr="00F52D47">
              <w:rPr>
                <w:rFonts w:asciiTheme="majorBidi" w:hAnsiTheme="majorBidi" w:cstheme="majorBidi"/>
                <w:sz w:val="24"/>
                <w:szCs w:val="24"/>
                <w:lang w:val="lt-LT"/>
              </w:rPr>
              <w:t xml:space="preserve"> tėvai nusprendžia, kad senelis galiausiai kraustysis gyventi pas</w:t>
            </w:r>
            <w:r>
              <w:rPr>
                <w:rFonts w:asciiTheme="majorBidi" w:hAnsiTheme="majorBidi" w:cstheme="majorBidi"/>
                <w:sz w:val="24"/>
                <w:szCs w:val="24"/>
                <w:lang w:val="lt-LT"/>
              </w:rPr>
              <w:t xml:space="preserve"> juos. Norėdamas įtikti Miglei</w:t>
            </w:r>
            <w:r w:rsidR="00F52D47" w:rsidRPr="00F52D47">
              <w:rPr>
                <w:rFonts w:asciiTheme="majorBidi" w:hAnsiTheme="majorBidi" w:cstheme="majorBidi"/>
                <w:sz w:val="24"/>
                <w:szCs w:val="24"/>
                <w:lang w:val="lt-LT"/>
              </w:rPr>
              <w:t>,</w:t>
            </w:r>
            <w:r>
              <w:rPr>
                <w:rFonts w:asciiTheme="majorBidi" w:hAnsiTheme="majorBidi" w:cstheme="majorBidi"/>
                <w:sz w:val="24"/>
                <w:szCs w:val="24"/>
                <w:lang w:val="lt-LT"/>
              </w:rPr>
              <w:t xml:space="preserve"> Eimantas atvyksta padėti jos</w:t>
            </w:r>
            <w:r w:rsidR="00F52D47" w:rsidRPr="00F52D47">
              <w:rPr>
                <w:rFonts w:asciiTheme="majorBidi" w:hAnsiTheme="majorBidi" w:cstheme="majorBidi"/>
                <w:sz w:val="24"/>
                <w:szCs w:val="24"/>
                <w:lang w:val="lt-LT"/>
              </w:rPr>
              <w:t xml:space="preserve"> šeimai kartu iškraustyti senelį</w:t>
            </w:r>
            <w:r>
              <w:rPr>
                <w:rFonts w:asciiTheme="majorBidi" w:hAnsiTheme="majorBidi" w:cstheme="majorBidi"/>
                <w:sz w:val="24"/>
                <w:szCs w:val="24"/>
                <w:lang w:val="lt-LT"/>
              </w:rPr>
              <w:t xml:space="preserve"> ir kartu susipažinti su </w:t>
            </w:r>
            <w:r w:rsidR="00F52D47" w:rsidRPr="00F52D47">
              <w:rPr>
                <w:rFonts w:asciiTheme="majorBidi" w:hAnsiTheme="majorBidi" w:cstheme="majorBidi"/>
                <w:sz w:val="24"/>
                <w:szCs w:val="24"/>
                <w:lang w:val="lt-LT"/>
              </w:rPr>
              <w:t xml:space="preserve">tėvais. </w:t>
            </w:r>
            <w:r>
              <w:rPr>
                <w:rFonts w:asciiTheme="majorBidi" w:hAnsiTheme="majorBidi" w:cstheme="majorBidi"/>
                <w:sz w:val="24"/>
                <w:szCs w:val="24"/>
                <w:lang w:val="lt-LT"/>
              </w:rPr>
              <w:t>Tačiau ne visi šeimos nariai</w:t>
            </w:r>
            <w:r w:rsidR="00F52D47" w:rsidRPr="00F52D47">
              <w:rPr>
                <w:rFonts w:asciiTheme="majorBidi" w:hAnsiTheme="majorBidi" w:cstheme="majorBidi"/>
                <w:sz w:val="24"/>
                <w:szCs w:val="24"/>
                <w:lang w:val="lt-LT"/>
              </w:rPr>
              <w:t xml:space="preserve"> patenkinti Miglės vaikino buvimu.</w:t>
            </w:r>
            <w:r>
              <w:rPr>
                <w:rFonts w:asciiTheme="majorBidi" w:hAnsiTheme="majorBidi" w:cstheme="majorBidi"/>
                <w:sz w:val="24"/>
                <w:szCs w:val="24"/>
                <w:lang w:val="lt-LT"/>
              </w:rPr>
              <w:t>..</w:t>
            </w:r>
          </w:p>
        </w:tc>
      </w:tr>
      <w:tr w:rsidR="00F56209" w:rsidRPr="00F56209" w14:paraId="7528B6C9" w14:textId="77777777" w:rsidTr="00CC7A32">
        <w:tc>
          <w:tcPr>
            <w:tcW w:w="1526" w:type="dxa"/>
          </w:tcPr>
          <w:p w14:paraId="5358E32F" w14:textId="77777777" w:rsidR="00F56209" w:rsidRDefault="0013409B"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10 d.</w:t>
            </w:r>
          </w:p>
          <w:p w14:paraId="6D77AD5B" w14:textId="11FCF664" w:rsidR="0013409B" w:rsidRPr="00F56209" w:rsidRDefault="0013409B"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18.00val.</w:t>
            </w:r>
          </w:p>
        </w:tc>
        <w:tc>
          <w:tcPr>
            <w:tcW w:w="3544" w:type="dxa"/>
          </w:tcPr>
          <w:p w14:paraId="23425ED1" w14:textId="0EC855EC" w:rsidR="00F56209" w:rsidRPr="00F56209" w:rsidRDefault="000818DE" w:rsidP="000818DE">
            <w:pPr>
              <w:rPr>
                <w:rFonts w:asciiTheme="majorBidi" w:hAnsiTheme="majorBidi" w:cstheme="majorBidi"/>
                <w:sz w:val="24"/>
                <w:szCs w:val="24"/>
                <w:lang w:val="lt-LT"/>
              </w:rPr>
            </w:pPr>
            <w:r w:rsidRPr="000818DE">
              <w:rPr>
                <w:rFonts w:asciiTheme="majorBidi" w:hAnsiTheme="majorBidi" w:cstheme="majorBidi"/>
                <w:sz w:val="24"/>
                <w:szCs w:val="24"/>
                <w:lang w:val="lt-LT"/>
              </w:rPr>
              <w:t>Mari</w:t>
            </w:r>
            <w:r>
              <w:rPr>
                <w:rFonts w:asciiTheme="majorBidi" w:hAnsiTheme="majorBidi" w:cstheme="majorBidi"/>
                <w:sz w:val="24"/>
                <w:szCs w:val="24"/>
                <w:lang w:val="lt-LT"/>
              </w:rPr>
              <w:t>au</w:t>
            </w:r>
            <w:r w:rsidRPr="000818DE">
              <w:rPr>
                <w:rFonts w:asciiTheme="majorBidi" w:hAnsiTheme="majorBidi" w:cstheme="majorBidi"/>
                <w:sz w:val="24"/>
                <w:szCs w:val="24"/>
                <w:lang w:val="lt-LT"/>
              </w:rPr>
              <w:t xml:space="preserve">s </w:t>
            </w:r>
            <w:proofErr w:type="spellStart"/>
            <w:r w:rsidRPr="000818DE">
              <w:rPr>
                <w:rFonts w:asciiTheme="majorBidi" w:hAnsiTheme="majorBidi" w:cstheme="majorBidi"/>
                <w:sz w:val="24"/>
                <w:szCs w:val="24"/>
                <w:lang w:val="lt-LT"/>
              </w:rPr>
              <w:t>Jampolski</w:t>
            </w:r>
            <w:r>
              <w:rPr>
                <w:rFonts w:asciiTheme="majorBidi" w:hAnsiTheme="majorBidi" w:cstheme="majorBidi"/>
                <w:sz w:val="24"/>
                <w:szCs w:val="24"/>
                <w:lang w:val="lt-LT"/>
              </w:rPr>
              <w:t>o</w:t>
            </w:r>
            <w:proofErr w:type="spellEnd"/>
            <w:r w:rsidRPr="000818DE">
              <w:rPr>
                <w:rFonts w:asciiTheme="majorBidi" w:hAnsiTheme="majorBidi" w:cstheme="majorBidi"/>
                <w:sz w:val="24"/>
                <w:szCs w:val="24"/>
                <w:lang w:val="lt-LT"/>
              </w:rPr>
              <w:t xml:space="preserve"> ir </w:t>
            </w:r>
            <w:proofErr w:type="spellStart"/>
            <w:r w:rsidRPr="000818DE">
              <w:rPr>
                <w:rFonts w:asciiTheme="majorBidi" w:hAnsiTheme="majorBidi" w:cstheme="majorBidi"/>
                <w:sz w:val="24"/>
                <w:szCs w:val="24"/>
                <w:lang w:val="lt-LT"/>
              </w:rPr>
              <w:t>Irūn</w:t>
            </w:r>
            <w:r>
              <w:rPr>
                <w:rFonts w:asciiTheme="majorBidi" w:hAnsiTheme="majorBidi" w:cstheme="majorBidi"/>
                <w:sz w:val="24"/>
                <w:szCs w:val="24"/>
                <w:lang w:val="lt-LT"/>
              </w:rPr>
              <w:t>os</w:t>
            </w:r>
            <w:proofErr w:type="spellEnd"/>
            <w:r>
              <w:rPr>
                <w:rFonts w:asciiTheme="majorBidi" w:hAnsiTheme="majorBidi" w:cstheme="majorBidi"/>
                <w:sz w:val="24"/>
                <w:szCs w:val="24"/>
                <w:lang w:val="lt-LT"/>
              </w:rPr>
              <w:t xml:space="preserve"> koncertas</w:t>
            </w:r>
            <w:r w:rsidRPr="000818DE">
              <w:rPr>
                <w:rFonts w:asciiTheme="majorBidi" w:hAnsiTheme="majorBidi" w:cstheme="majorBidi"/>
                <w:sz w:val="24"/>
                <w:szCs w:val="24"/>
                <w:lang w:val="lt-LT"/>
              </w:rPr>
              <w:t xml:space="preserve"> „Kai metai </w:t>
            </w:r>
            <w:proofErr w:type="spellStart"/>
            <w:r w:rsidRPr="000818DE">
              <w:rPr>
                <w:rFonts w:asciiTheme="majorBidi" w:hAnsiTheme="majorBidi" w:cstheme="majorBidi"/>
                <w:sz w:val="24"/>
                <w:szCs w:val="24"/>
                <w:lang w:val="lt-LT"/>
              </w:rPr>
              <w:t>baigias</w:t>
            </w:r>
            <w:proofErr w:type="spellEnd"/>
            <w:r w:rsidRPr="000818DE">
              <w:rPr>
                <w:rFonts w:asciiTheme="majorBidi" w:hAnsiTheme="majorBidi" w:cstheme="majorBidi"/>
                <w:sz w:val="24"/>
                <w:szCs w:val="24"/>
                <w:lang w:val="lt-LT"/>
              </w:rPr>
              <w:t>“</w:t>
            </w:r>
          </w:p>
        </w:tc>
        <w:tc>
          <w:tcPr>
            <w:tcW w:w="1842" w:type="dxa"/>
          </w:tcPr>
          <w:p w14:paraId="443C3AFD" w14:textId="1A7CEFB4" w:rsidR="00F56209" w:rsidRPr="00F56209" w:rsidRDefault="000818DE" w:rsidP="006B72CF">
            <w:pPr>
              <w:jc w:val="center"/>
              <w:rPr>
                <w:rFonts w:asciiTheme="majorBidi" w:hAnsiTheme="majorBidi" w:cstheme="majorBidi"/>
                <w:sz w:val="24"/>
                <w:szCs w:val="24"/>
                <w:lang w:val="lt-LT"/>
              </w:rPr>
            </w:pPr>
            <w:r w:rsidRPr="000818DE">
              <w:rPr>
                <w:rFonts w:asciiTheme="majorBidi" w:hAnsiTheme="majorBidi" w:cstheme="majorBidi"/>
                <w:sz w:val="24"/>
                <w:szCs w:val="24"/>
                <w:lang w:val="lt-LT"/>
              </w:rPr>
              <w:t>Kaišiadorių kultūros centras</w:t>
            </w:r>
          </w:p>
        </w:tc>
        <w:tc>
          <w:tcPr>
            <w:tcW w:w="2127" w:type="dxa"/>
          </w:tcPr>
          <w:p w14:paraId="55AFC530" w14:textId="567DDFB2" w:rsidR="00F56209" w:rsidRPr="00F56209" w:rsidRDefault="000818DE" w:rsidP="006B72CF">
            <w:pPr>
              <w:jc w:val="center"/>
              <w:rPr>
                <w:rFonts w:asciiTheme="majorBidi" w:hAnsiTheme="majorBidi" w:cstheme="majorBidi"/>
                <w:sz w:val="24"/>
                <w:szCs w:val="24"/>
                <w:lang w:val="lt-LT"/>
              </w:rPr>
            </w:pPr>
            <w:r w:rsidRPr="000818DE">
              <w:rPr>
                <w:rFonts w:asciiTheme="majorBidi" w:hAnsiTheme="majorBidi" w:cstheme="majorBidi"/>
                <w:sz w:val="24"/>
                <w:szCs w:val="24"/>
                <w:lang w:val="lt-LT"/>
              </w:rPr>
              <w:t xml:space="preserve">Arnoldas </w:t>
            </w:r>
            <w:proofErr w:type="spellStart"/>
            <w:r w:rsidRPr="000818DE">
              <w:rPr>
                <w:rFonts w:asciiTheme="majorBidi" w:hAnsiTheme="majorBidi" w:cstheme="majorBidi"/>
                <w:sz w:val="24"/>
                <w:szCs w:val="24"/>
                <w:lang w:val="lt-LT"/>
              </w:rPr>
              <w:t>Škimelis</w:t>
            </w:r>
            <w:proofErr w:type="spellEnd"/>
          </w:p>
        </w:tc>
        <w:tc>
          <w:tcPr>
            <w:tcW w:w="5953" w:type="dxa"/>
          </w:tcPr>
          <w:p w14:paraId="2D0FEB48" w14:textId="4BFF32F4" w:rsidR="0013409B" w:rsidRPr="0013409B" w:rsidRDefault="0013409B" w:rsidP="00FB2E74">
            <w:pPr>
              <w:jc w:val="both"/>
              <w:rPr>
                <w:rFonts w:asciiTheme="majorBidi" w:hAnsiTheme="majorBidi" w:cstheme="majorBidi"/>
                <w:sz w:val="24"/>
                <w:szCs w:val="24"/>
                <w:lang w:val="lt-LT"/>
              </w:rPr>
            </w:pPr>
            <w:r w:rsidRPr="0013409B">
              <w:rPr>
                <w:rFonts w:asciiTheme="majorBidi" w:hAnsiTheme="majorBidi" w:cstheme="majorBidi"/>
                <w:sz w:val="24"/>
                <w:szCs w:val="24"/>
                <w:lang w:val="lt-LT"/>
              </w:rPr>
              <w:t xml:space="preserve">Aktorius Marius </w:t>
            </w:r>
            <w:proofErr w:type="spellStart"/>
            <w:r w:rsidRPr="0013409B">
              <w:rPr>
                <w:rFonts w:asciiTheme="majorBidi" w:hAnsiTheme="majorBidi" w:cstheme="majorBidi"/>
                <w:sz w:val="24"/>
                <w:szCs w:val="24"/>
                <w:lang w:val="lt-LT"/>
              </w:rPr>
              <w:t>Jampolskis</w:t>
            </w:r>
            <w:proofErr w:type="spellEnd"/>
            <w:r w:rsidRPr="0013409B">
              <w:rPr>
                <w:rFonts w:asciiTheme="majorBidi" w:hAnsiTheme="majorBidi" w:cstheme="majorBidi"/>
                <w:sz w:val="24"/>
                <w:szCs w:val="24"/>
                <w:lang w:val="lt-LT"/>
              </w:rPr>
              <w:t xml:space="preserve"> ir </w:t>
            </w:r>
            <w:proofErr w:type="spellStart"/>
            <w:r w:rsidRPr="0013409B">
              <w:rPr>
                <w:rFonts w:asciiTheme="majorBidi" w:hAnsiTheme="majorBidi" w:cstheme="majorBidi"/>
                <w:sz w:val="24"/>
                <w:szCs w:val="24"/>
                <w:lang w:val="lt-LT"/>
              </w:rPr>
              <w:t>Irūna</w:t>
            </w:r>
            <w:proofErr w:type="spellEnd"/>
            <w:r w:rsidRPr="0013409B">
              <w:rPr>
                <w:rFonts w:asciiTheme="majorBidi" w:hAnsiTheme="majorBidi" w:cstheme="majorBidi"/>
                <w:sz w:val="24"/>
                <w:szCs w:val="24"/>
                <w:lang w:val="lt-LT"/>
              </w:rPr>
              <w:t xml:space="preserve"> pristato naują koncertinę programą „Kai metai </w:t>
            </w:r>
            <w:proofErr w:type="spellStart"/>
            <w:r w:rsidRPr="0013409B">
              <w:rPr>
                <w:rFonts w:asciiTheme="majorBidi" w:hAnsiTheme="majorBidi" w:cstheme="majorBidi"/>
                <w:sz w:val="24"/>
                <w:szCs w:val="24"/>
                <w:lang w:val="lt-LT"/>
              </w:rPr>
              <w:t>baigias</w:t>
            </w:r>
            <w:proofErr w:type="spellEnd"/>
            <w:r w:rsidRPr="0013409B">
              <w:rPr>
                <w:rFonts w:asciiTheme="majorBidi" w:hAnsiTheme="majorBidi" w:cstheme="majorBidi"/>
                <w:sz w:val="24"/>
                <w:szCs w:val="24"/>
                <w:lang w:val="lt-LT"/>
              </w:rPr>
              <w:t xml:space="preserve">“. </w:t>
            </w:r>
            <w:r w:rsidR="00AD1AF3">
              <w:rPr>
                <w:rFonts w:asciiTheme="majorBidi" w:hAnsiTheme="majorBidi" w:cstheme="majorBidi"/>
                <w:sz w:val="24"/>
                <w:szCs w:val="24"/>
                <w:lang w:val="lt-LT"/>
              </w:rPr>
              <w:t>Tad j</w:t>
            </w:r>
            <w:r w:rsidRPr="0013409B">
              <w:rPr>
                <w:rFonts w:asciiTheme="majorBidi" w:hAnsiTheme="majorBidi" w:cstheme="majorBidi"/>
                <w:sz w:val="24"/>
                <w:szCs w:val="24"/>
                <w:lang w:val="lt-LT"/>
              </w:rPr>
              <w:t xml:space="preserve">ausmingai ir linksmai pradėsime išlydėti </w:t>
            </w:r>
            <w:r w:rsidR="00AD1AF3">
              <w:rPr>
                <w:rFonts w:asciiTheme="majorBidi" w:hAnsiTheme="majorBidi" w:cstheme="majorBidi"/>
                <w:sz w:val="24"/>
                <w:szCs w:val="24"/>
                <w:lang w:val="lt-LT"/>
              </w:rPr>
              <w:t>2023 metus dar</w:t>
            </w:r>
            <w:r w:rsidRPr="0013409B">
              <w:rPr>
                <w:rFonts w:asciiTheme="majorBidi" w:hAnsiTheme="majorBidi" w:cstheme="majorBidi"/>
                <w:sz w:val="24"/>
                <w:szCs w:val="24"/>
                <w:lang w:val="lt-LT"/>
              </w:rPr>
              <w:t xml:space="preserve"> su krentančiais rudeniniais lapais.</w:t>
            </w:r>
          </w:p>
          <w:p w14:paraId="532CB501" w14:textId="46AA2835" w:rsidR="00F56209" w:rsidRPr="00F56209" w:rsidRDefault="0013409B" w:rsidP="00FB2E74">
            <w:pPr>
              <w:jc w:val="both"/>
              <w:rPr>
                <w:rFonts w:asciiTheme="majorBidi" w:hAnsiTheme="majorBidi" w:cstheme="majorBidi"/>
                <w:sz w:val="24"/>
                <w:szCs w:val="24"/>
                <w:lang w:val="lt-LT"/>
              </w:rPr>
            </w:pPr>
            <w:r w:rsidRPr="0013409B">
              <w:rPr>
                <w:rFonts w:asciiTheme="majorBidi" w:hAnsiTheme="majorBidi" w:cstheme="majorBidi"/>
                <w:sz w:val="24"/>
                <w:szCs w:val="24"/>
                <w:lang w:val="lt-LT"/>
              </w:rPr>
              <w:t xml:space="preserve">Skambės naujausios ir pamėgtos dainos, įvilktos į teatralizuotus pasirodymus. Koncerto svečiai – artimiausi </w:t>
            </w:r>
            <w:r w:rsidR="00AD1AF3">
              <w:rPr>
                <w:rFonts w:asciiTheme="majorBidi" w:hAnsiTheme="majorBidi" w:cstheme="majorBidi"/>
                <w:sz w:val="24"/>
                <w:szCs w:val="24"/>
                <w:lang w:val="lt-LT"/>
              </w:rPr>
              <w:t xml:space="preserve">atlikėjų </w:t>
            </w:r>
            <w:r w:rsidRPr="0013409B">
              <w:rPr>
                <w:rFonts w:asciiTheme="majorBidi" w:hAnsiTheme="majorBidi" w:cstheme="majorBidi"/>
                <w:sz w:val="24"/>
                <w:szCs w:val="24"/>
                <w:lang w:val="lt-LT"/>
              </w:rPr>
              <w:t>bičiulia</w:t>
            </w:r>
            <w:r w:rsidR="00934435">
              <w:rPr>
                <w:rFonts w:asciiTheme="majorBidi" w:hAnsiTheme="majorBidi" w:cstheme="majorBidi"/>
                <w:sz w:val="24"/>
                <w:szCs w:val="24"/>
                <w:lang w:val="lt-LT"/>
              </w:rPr>
              <w:t>i</w:t>
            </w:r>
          </w:p>
        </w:tc>
      </w:tr>
      <w:tr w:rsidR="00F56209" w:rsidRPr="00F56209" w14:paraId="1185EC65" w14:textId="77777777" w:rsidTr="00CC7A32">
        <w:tc>
          <w:tcPr>
            <w:tcW w:w="1526" w:type="dxa"/>
          </w:tcPr>
          <w:p w14:paraId="7B2C2996" w14:textId="77777777" w:rsidR="0013409B" w:rsidRPr="0013409B" w:rsidRDefault="0013409B" w:rsidP="0013409B">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 xml:space="preserve">17 d. </w:t>
            </w:r>
          </w:p>
          <w:p w14:paraId="3C28A839" w14:textId="684458CD" w:rsidR="00F56209" w:rsidRPr="00F56209" w:rsidRDefault="0013409B" w:rsidP="0013409B">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12.00 val.</w:t>
            </w:r>
          </w:p>
        </w:tc>
        <w:tc>
          <w:tcPr>
            <w:tcW w:w="3544" w:type="dxa"/>
          </w:tcPr>
          <w:p w14:paraId="7ECA7157" w14:textId="47885FAB" w:rsidR="00F56209" w:rsidRPr="00F56209" w:rsidRDefault="0013409B" w:rsidP="0013409B">
            <w:pPr>
              <w:rPr>
                <w:rFonts w:asciiTheme="majorBidi" w:hAnsiTheme="majorBidi" w:cstheme="majorBidi"/>
                <w:sz w:val="24"/>
                <w:szCs w:val="24"/>
                <w:lang w:val="lt-LT"/>
              </w:rPr>
            </w:pPr>
            <w:r w:rsidRPr="0013409B">
              <w:rPr>
                <w:rFonts w:asciiTheme="majorBidi" w:hAnsiTheme="majorBidi" w:cstheme="majorBidi"/>
                <w:sz w:val="24"/>
                <w:szCs w:val="24"/>
                <w:lang w:val="lt-LT"/>
              </w:rPr>
              <w:t>Kaišiadorių pensininkų klubo renginys</w:t>
            </w:r>
          </w:p>
        </w:tc>
        <w:tc>
          <w:tcPr>
            <w:tcW w:w="1842" w:type="dxa"/>
          </w:tcPr>
          <w:p w14:paraId="376B0041" w14:textId="677C488C" w:rsidR="00F56209" w:rsidRPr="00F56209" w:rsidRDefault="0013409B" w:rsidP="006B72CF">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Kaišiadorių kultūros centras</w:t>
            </w:r>
          </w:p>
        </w:tc>
        <w:tc>
          <w:tcPr>
            <w:tcW w:w="2127" w:type="dxa"/>
          </w:tcPr>
          <w:p w14:paraId="1EF59BF3" w14:textId="0E3EDC51" w:rsidR="00F56209" w:rsidRPr="00F56209" w:rsidRDefault="0013409B" w:rsidP="006B72CF">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 xml:space="preserve">Arnoldas </w:t>
            </w:r>
            <w:proofErr w:type="spellStart"/>
            <w:r w:rsidRPr="0013409B">
              <w:rPr>
                <w:rFonts w:asciiTheme="majorBidi" w:hAnsiTheme="majorBidi" w:cstheme="majorBidi"/>
                <w:sz w:val="24"/>
                <w:szCs w:val="24"/>
                <w:lang w:val="lt-LT"/>
              </w:rPr>
              <w:t>Škimelis</w:t>
            </w:r>
            <w:proofErr w:type="spellEnd"/>
          </w:p>
        </w:tc>
        <w:tc>
          <w:tcPr>
            <w:tcW w:w="5953" w:type="dxa"/>
          </w:tcPr>
          <w:p w14:paraId="4F6C870D" w14:textId="77777777" w:rsidR="00F56209" w:rsidRPr="00F56209" w:rsidRDefault="00F56209" w:rsidP="00FB2E74">
            <w:pPr>
              <w:jc w:val="both"/>
              <w:rPr>
                <w:rFonts w:asciiTheme="majorBidi" w:hAnsiTheme="majorBidi" w:cstheme="majorBidi"/>
                <w:sz w:val="24"/>
                <w:szCs w:val="24"/>
                <w:lang w:val="lt-LT"/>
              </w:rPr>
            </w:pPr>
          </w:p>
        </w:tc>
      </w:tr>
      <w:tr w:rsidR="00F56209" w:rsidRPr="00500454" w14:paraId="225BE342" w14:textId="77777777" w:rsidTr="00CC7A32">
        <w:tc>
          <w:tcPr>
            <w:tcW w:w="1526" w:type="dxa"/>
          </w:tcPr>
          <w:p w14:paraId="43ED96F2" w14:textId="77777777" w:rsidR="0013409B" w:rsidRPr="0013409B" w:rsidRDefault="0013409B" w:rsidP="0013409B">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21 d.</w:t>
            </w:r>
          </w:p>
          <w:p w14:paraId="0762C040" w14:textId="0CC48FEB" w:rsidR="00F56209" w:rsidRPr="00F56209" w:rsidRDefault="0013409B" w:rsidP="0013409B">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14.00 val.</w:t>
            </w:r>
          </w:p>
        </w:tc>
        <w:tc>
          <w:tcPr>
            <w:tcW w:w="3544" w:type="dxa"/>
          </w:tcPr>
          <w:p w14:paraId="775F8329" w14:textId="6048D49B" w:rsidR="00F52D47" w:rsidRPr="00F52D47" w:rsidRDefault="00F52D47" w:rsidP="00F52D47">
            <w:pPr>
              <w:rPr>
                <w:rFonts w:asciiTheme="majorBidi" w:hAnsiTheme="majorBidi" w:cstheme="majorBidi"/>
                <w:sz w:val="24"/>
                <w:szCs w:val="24"/>
                <w:lang w:val="lt-LT"/>
              </w:rPr>
            </w:pPr>
            <w:proofErr w:type="spellStart"/>
            <w:r>
              <w:rPr>
                <w:rFonts w:asciiTheme="majorBidi" w:hAnsiTheme="majorBidi" w:cstheme="majorBidi"/>
                <w:sz w:val="24"/>
                <w:szCs w:val="24"/>
                <w:lang w:val="lt-LT"/>
              </w:rPr>
              <w:t>M</w:t>
            </w:r>
            <w:r w:rsidRPr="00F52D47">
              <w:rPr>
                <w:rFonts w:asciiTheme="majorBidi" w:hAnsiTheme="majorBidi" w:cstheme="majorBidi"/>
                <w:sz w:val="24"/>
                <w:szCs w:val="24"/>
                <w:lang w:val="lt-LT"/>
              </w:rPr>
              <w:t>ono</w:t>
            </w:r>
            <w:proofErr w:type="spellEnd"/>
            <w:r w:rsidRPr="00F52D47">
              <w:rPr>
                <w:rFonts w:asciiTheme="majorBidi" w:hAnsiTheme="majorBidi" w:cstheme="majorBidi"/>
                <w:sz w:val="24"/>
                <w:szCs w:val="24"/>
                <w:lang w:val="lt-LT"/>
              </w:rPr>
              <w:t xml:space="preserve"> spektakl</w:t>
            </w:r>
            <w:r>
              <w:rPr>
                <w:rFonts w:asciiTheme="majorBidi" w:hAnsiTheme="majorBidi" w:cstheme="majorBidi"/>
                <w:sz w:val="24"/>
                <w:szCs w:val="24"/>
                <w:lang w:val="lt-LT"/>
              </w:rPr>
              <w:t>is</w:t>
            </w:r>
            <w:r w:rsidR="00AD1AF3">
              <w:rPr>
                <w:rFonts w:asciiTheme="majorBidi" w:hAnsiTheme="majorBidi" w:cstheme="majorBidi"/>
                <w:sz w:val="24"/>
                <w:szCs w:val="24"/>
                <w:lang w:val="lt-LT"/>
              </w:rPr>
              <w:t xml:space="preserve"> paaugliams pagal dokumentinę </w:t>
            </w:r>
            <w:proofErr w:type="spellStart"/>
            <w:r w:rsidR="00AD1AF3">
              <w:rPr>
                <w:rFonts w:asciiTheme="majorBidi" w:hAnsiTheme="majorBidi" w:cstheme="majorBidi"/>
                <w:sz w:val="24"/>
                <w:szCs w:val="24"/>
                <w:lang w:val="lt-LT"/>
              </w:rPr>
              <w:t>LArs</w:t>
            </w:r>
            <w:proofErr w:type="spellEnd"/>
            <w:r w:rsidR="00AD1AF3">
              <w:rPr>
                <w:rFonts w:asciiTheme="majorBidi" w:hAnsiTheme="majorBidi" w:cstheme="majorBidi"/>
                <w:sz w:val="24"/>
                <w:szCs w:val="24"/>
                <w:lang w:val="lt-LT"/>
              </w:rPr>
              <w:t xml:space="preserve"> </w:t>
            </w:r>
            <w:proofErr w:type="spellStart"/>
            <w:r w:rsidR="00AD1AF3">
              <w:rPr>
                <w:rFonts w:asciiTheme="majorBidi" w:hAnsiTheme="majorBidi" w:cstheme="majorBidi"/>
                <w:sz w:val="24"/>
                <w:szCs w:val="24"/>
                <w:lang w:val="lt-LT"/>
              </w:rPr>
              <w:t>Noren</w:t>
            </w:r>
            <w:proofErr w:type="spellEnd"/>
            <w:r w:rsidR="00AD1AF3">
              <w:rPr>
                <w:rFonts w:asciiTheme="majorBidi" w:hAnsiTheme="majorBidi" w:cstheme="majorBidi"/>
                <w:sz w:val="24"/>
                <w:szCs w:val="24"/>
                <w:lang w:val="lt-LT"/>
              </w:rPr>
              <w:t xml:space="preserve"> pjesę „Lapkričio 20“</w:t>
            </w:r>
          </w:p>
          <w:p w14:paraId="2637AE03" w14:textId="77777777" w:rsidR="00F52D47" w:rsidRPr="00F52D47" w:rsidRDefault="00F52D47" w:rsidP="00F52D47">
            <w:pPr>
              <w:rPr>
                <w:rFonts w:asciiTheme="majorBidi" w:hAnsiTheme="majorBidi" w:cstheme="majorBidi"/>
                <w:sz w:val="24"/>
                <w:szCs w:val="24"/>
                <w:lang w:val="lt-LT"/>
              </w:rPr>
            </w:pPr>
          </w:p>
          <w:p w14:paraId="3A3EDC8E" w14:textId="77777777" w:rsidR="00F52D47" w:rsidRPr="00F52D47" w:rsidRDefault="00F52D47" w:rsidP="00F52D47">
            <w:pPr>
              <w:rPr>
                <w:rFonts w:asciiTheme="majorBidi" w:hAnsiTheme="majorBidi" w:cstheme="majorBidi"/>
                <w:sz w:val="24"/>
                <w:szCs w:val="24"/>
                <w:lang w:val="lt-LT"/>
              </w:rPr>
            </w:pPr>
          </w:p>
          <w:p w14:paraId="727614D7" w14:textId="28E846C3" w:rsidR="00F56209" w:rsidRPr="00F56209" w:rsidRDefault="00F56209" w:rsidP="00F52D47">
            <w:pPr>
              <w:rPr>
                <w:rFonts w:asciiTheme="majorBidi" w:hAnsiTheme="majorBidi" w:cstheme="majorBidi"/>
                <w:sz w:val="24"/>
                <w:szCs w:val="24"/>
                <w:lang w:val="lt-LT"/>
              </w:rPr>
            </w:pPr>
          </w:p>
        </w:tc>
        <w:tc>
          <w:tcPr>
            <w:tcW w:w="1842" w:type="dxa"/>
          </w:tcPr>
          <w:p w14:paraId="370A61C9" w14:textId="2931EC26" w:rsidR="00F56209" w:rsidRPr="00F56209" w:rsidRDefault="0013409B" w:rsidP="006B72CF">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Kaišiadorių kultūros centras, II a.</w:t>
            </w:r>
          </w:p>
        </w:tc>
        <w:tc>
          <w:tcPr>
            <w:tcW w:w="2127" w:type="dxa"/>
          </w:tcPr>
          <w:p w14:paraId="2456223B" w14:textId="3924F2B3" w:rsidR="00F56209" w:rsidRPr="00F56209" w:rsidRDefault="0013409B" w:rsidP="006B72CF">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 xml:space="preserve">Audrius </w:t>
            </w:r>
            <w:proofErr w:type="spellStart"/>
            <w:r w:rsidRPr="0013409B">
              <w:rPr>
                <w:rFonts w:asciiTheme="majorBidi" w:hAnsiTheme="majorBidi" w:cstheme="majorBidi"/>
                <w:sz w:val="24"/>
                <w:szCs w:val="24"/>
                <w:lang w:val="lt-LT"/>
              </w:rPr>
              <w:t>Baniūnas</w:t>
            </w:r>
            <w:proofErr w:type="spellEnd"/>
          </w:p>
        </w:tc>
        <w:tc>
          <w:tcPr>
            <w:tcW w:w="5953" w:type="dxa"/>
          </w:tcPr>
          <w:p w14:paraId="7003DA86" w14:textId="216E489D" w:rsidR="00F52D47" w:rsidRPr="00F52D47" w:rsidRDefault="00AD1AF3" w:rsidP="00FB2E74">
            <w:pPr>
              <w:jc w:val="both"/>
              <w:rPr>
                <w:rFonts w:asciiTheme="majorBidi" w:hAnsiTheme="majorBidi" w:cstheme="majorBidi"/>
                <w:sz w:val="24"/>
                <w:szCs w:val="24"/>
                <w:lang w:val="lt-LT"/>
              </w:rPr>
            </w:pPr>
            <w:r>
              <w:rPr>
                <w:rFonts w:asciiTheme="majorBidi" w:hAnsiTheme="majorBidi" w:cstheme="majorBidi"/>
                <w:sz w:val="24"/>
                <w:szCs w:val="24"/>
                <w:lang w:val="lt-LT"/>
              </w:rPr>
              <w:t>„Lapkričio 20“ –</w:t>
            </w:r>
            <w:r w:rsidR="00F52D47" w:rsidRPr="00F52D47">
              <w:rPr>
                <w:rFonts w:asciiTheme="majorBidi" w:hAnsiTheme="majorBidi" w:cstheme="majorBidi"/>
                <w:sz w:val="24"/>
                <w:szCs w:val="24"/>
                <w:lang w:val="lt-LT"/>
              </w:rPr>
              <w:t xml:space="preserve"> tai dokumentinė</w:t>
            </w:r>
            <w:r>
              <w:rPr>
                <w:rFonts w:asciiTheme="majorBidi" w:hAnsiTheme="majorBidi" w:cstheme="majorBidi"/>
                <w:sz w:val="24"/>
                <w:szCs w:val="24"/>
                <w:lang w:val="lt-LT"/>
              </w:rPr>
              <w:t xml:space="preserve">, </w:t>
            </w:r>
            <w:r w:rsidR="00F52D47" w:rsidRPr="00F52D47">
              <w:rPr>
                <w:rFonts w:asciiTheme="majorBidi" w:hAnsiTheme="majorBidi" w:cstheme="majorBidi"/>
                <w:sz w:val="24"/>
                <w:szCs w:val="24"/>
                <w:lang w:val="lt-LT"/>
              </w:rPr>
              <w:t xml:space="preserve">paskutinė švedų </w:t>
            </w:r>
            <w:r w:rsidRPr="00F52D47">
              <w:rPr>
                <w:rFonts w:asciiTheme="majorBidi" w:hAnsiTheme="majorBidi" w:cstheme="majorBidi"/>
                <w:sz w:val="24"/>
                <w:szCs w:val="24"/>
                <w:lang w:val="lt-LT"/>
              </w:rPr>
              <w:t xml:space="preserve">dramaturgo </w:t>
            </w:r>
            <w:proofErr w:type="spellStart"/>
            <w:r w:rsidR="00F52D47" w:rsidRPr="00F52D47">
              <w:rPr>
                <w:rFonts w:asciiTheme="majorBidi" w:hAnsiTheme="majorBidi" w:cstheme="majorBidi"/>
                <w:sz w:val="24"/>
                <w:szCs w:val="24"/>
                <w:lang w:val="lt-LT"/>
              </w:rPr>
              <w:t>Larso</w:t>
            </w:r>
            <w:proofErr w:type="spellEnd"/>
            <w:r w:rsidR="00F52D47" w:rsidRPr="00F52D47">
              <w:rPr>
                <w:rFonts w:asciiTheme="majorBidi" w:hAnsiTheme="majorBidi" w:cstheme="majorBidi"/>
                <w:sz w:val="24"/>
                <w:szCs w:val="24"/>
                <w:lang w:val="lt-LT"/>
              </w:rPr>
              <w:t xml:space="preserve"> </w:t>
            </w:r>
            <w:proofErr w:type="spellStart"/>
            <w:r w:rsidR="00F52D47" w:rsidRPr="00F52D47">
              <w:rPr>
                <w:rFonts w:asciiTheme="majorBidi" w:hAnsiTheme="majorBidi" w:cstheme="majorBidi"/>
                <w:sz w:val="24"/>
                <w:szCs w:val="24"/>
                <w:lang w:val="lt-LT"/>
              </w:rPr>
              <w:t>Noreno</w:t>
            </w:r>
            <w:proofErr w:type="spellEnd"/>
            <w:r w:rsidR="00F52D47" w:rsidRPr="00F52D47">
              <w:rPr>
                <w:rFonts w:asciiTheme="majorBidi" w:hAnsiTheme="majorBidi" w:cstheme="majorBidi"/>
                <w:sz w:val="24"/>
                <w:szCs w:val="24"/>
                <w:lang w:val="lt-LT"/>
              </w:rPr>
              <w:t xml:space="preserve"> pjesė. Autorius yra vienas garsiausių šiuolaikin</w:t>
            </w:r>
            <w:r>
              <w:rPr>
                <w:rFonts w:asciiTheme="majorBidi" w:hAnsiTheme="majorBidi" w:cstheme="majorBidi"/>
                <w:sz w:val="24"/>
                <w:szCs w:val="24"/>
                <w:lang w:val="lt-LT"/>
              </w:rPr>
              <w:t>ių švedų rašytojų, dažnai lyginamas su Ingmaru Bergmanu ir</w:t>
            </w:r>
            <w:r w:rsidR="00F52D47" w:rsidRPr="00F52D47">
              <w:rPr>
                <w:rFonts w:asciiTheme="majorBidi" w:hAnsiTheme="majorBidi" w:cstheme="majorBidi"/>
                <w:sz w:val="24"/>
                <w:szCs w:val="24"/>
                <w:lang w:val="lt-LT"/>
              </w:rPr>
              <w:t xml:space="preserve"> Augustu </w:t>
            </w:r>
            <w:proofErr w:type="spellStart"/>
            <w:r w:rsidR="00F52D47" w:rsidRPr="00F52D47">
              <w:rPr>
                <w:rFonts w:asciiTheme="majorBidi" w:hAnsiTheme="majorBidi" w:cstheme="majorBidi"/>
                <w:sz w:val="24"/>
                <w:szCs w:val="24"/>
                <w:lang w:val="lt-LT"/>
              </w:rPr>
              <w:t>Strinbergu</w:t>
            </w:r>
            <w:proofErr w:type="spellEnd"/>
            <w:r w:rsidR="00F52D47" w:rsidRPr="00F52D47">
              <w:rPr>
                <w:rFonts w:asciiTheme="majorBidi" w:hAnsiTheme="majorBidi" w:cstheme="majorBidi"/>
                <w:sz w:val="24"/>
                <w:szCs w:val="24"/>
                <w:lang w:val="lt-LT"/>
              </w:rPr>
              <w:t>. Jo kūrybinį palikimą sudaro apie šimtas penkiasdešimt teatro, radijo ir televizijos pjesių.</w:t>
            </w:r>
          </w:p>
          <w:p w14:paraId="27901DDC" w14:textId="510215F0" w:rsidR="00C5636F" w:rsidRDefault="00AD1AF3" w:rsidP="00FB2E74">
            <w:pPr>
              <w:jc w:val="both"/>
              <w:rPr>
                <w:rFonts w:asciiTheme="majorBidi" w:hAnsiTheme="majorBidi" w:cstheme="majorBidi"/>
                <w:sz w:val="24"/>
                <w:szCs w:val="24"/>
                <w:lang w:val="lt-LT"/>
              </w:rPr>
            </w:pPr>
            <w:proofErr w:type="spellStart"/>
            <w:r>
              <w:rPr>
                <w:rFonts w:asciiTheme="majorBidi" w:hAnsiTheme="majorBidi" w:cstheme="majorBidi"/>
                <w:sz w:val="24"/>
                <w:szCs w:val="24"/>
                <w:lang w:val="lt-LT"/>
              </w:rPr>
              <w:t>Lars</w:t>
            </w:r>
            <w:proofErr w:type="spellEnd"/>
            <w:r>
              <w:rPr>
                <w:rFonts w:asciiTheme="majorBidi" w:hAnsiTheme="majorBidi" w:cstheme="majorBidi"/>
                <w:sz w:val="24"/>
                <w:szCs w:val="24"/>
                <w:lang w:val="lt-LT"/>
              </w:rPr>
              <w:t xml:space="preserve"> </w:t>
            </w:r>
            <w:proofErr w:type="spellStart"/>
            <w:r>
              <w:rPr>
                <w:rFonts w:asciiTheme="majorBidi" w:hAnsiTheme="majorBidi" w:cstheme="majorBidi"/>
                <w:sz w:val="24"/>
                <w:szCs w:val="24"/>
                <w:lang w:val="lt-LT"/>
              </w:rPr>
              <w:t>Norén</w:t>
            </w:r>
            <w:proofErr w:type="spellEnd"/>
            <w:r>
              <w:rPr>
                <w:rFonts w:asciiTheme="majorBidi" w:hAnsiTheme="majorBidi" w:cstheme="majorBidi"/>
                <w:sz w:val="24"/>
                <w:szCs w:val="24"/>
                <w:lang w:val="lt-LT"/>
              </w:rPr>
              <w:t xml:space="preserve"> p</w:t>
            </w:r>
            <w:r w:rsidRPr="00F52D47">
              <w:rPr>
                <w:rFonts w:asciiTheme="majorBidi" w:hAnsiTheme="majorBidi" w:cstheme="majorBidi"/>
                <w:sz w:val="24"/>
                <w:szCs w:val="24"/>
                <w:lang w:val="lt-LT"/>
              </w:rPr>
              <w:t xml:space="preserve">jesė </w:t>
            </w:r>
            <w:r>
              <w:rPr>
                <w:rFonts w:asciiTheme="majorBidi" w:hAnsiTheme="majorBidi" w:cstheme="majorBidi"/>
                <w:sz w:val="24"/>
                <w:szCs w:val="24"/>
                <w:lang w:val="lt-LT"/>
              </w:rPr>
              <w:t>„Lapkričio 20“</w:t>
            </w:r>
            <w:r w:rsidR="00F52D47" w:rsidRPr="00F52D47">
              <w:rPr>
                <w:rFonts w:asciiTheme="majorBidi" w:hAnsiTheme="majorBidi" w:cstheme="majorBidi"/>
                <w:sz w:val="24"/>
                <w:szCs w:val="24"/>
                <w:lang w:val="lt-LT"/>
              </w:rPr>
              <w:t xml:space="preserve"> sukurta pagal tikrą 2006 m.</w:t>
            </w:r>
            <w:r w:rsidR="00C5636F">
              <w:rPr>
                <w:rFonts w:asciiTheme="majorBidi" w:hAnsiTheme="majorBidi" w:cstheme="majorBidi"/>
                <w:sz w:val="24"/>
                <w:szCs w:val="24"/>
                <w:lang w:val="lt-LT"/>
              </w:rPr>
              <w:t xml:space="preserve"> lapkričio 20-osios įvykį, kai į</w:t>
            </w:r>
            <w:r w:rsidR="00F52D47" w:rsidRPr="00F52D47">
              <w:rPr>
                <w:rFonts w:asciiTheme="majorBidi" w:hAnsiTheme="majorBidi" w:cstheme="majorBidi"/>
                <w:sz w:val="24"/>
                <w:szCs w:val="24"/>
                <w:lang w:val="lt-LT"/>
              </w:rPr>
              <w:t xml:space="preserve"> mažo Vokietijos </w:t>
            </w:r>
            <w:proofErr w:type="spellStart"/>
            <w:r w:rsidR="00F52D47" w:rsidRPr="00F52D47">
              <w:rPr>
                <w:rFonts w:asciiTheme="majorBidi" w:hAnsiTheme="majorBidi" w:cstheme="majorBidi"/>
                <w:sz w:val="24"/>
                <w:szCs w:val="24"/>
                <w:lang w:val="lt-LT"/>
              </w:rPr>
              <w:t>Emsdetteno</w:t>
            </w:r>
            <w:proofErr w:type="spellEnd"/>
            <w:r w:rsidR="00F52D47" w:rsidRPr="00F52D47">
              <w:rPr>
                <w:rFonts w:asciiTheme="majorBidi" w:hAnsiTheme="majorBidi" w:cstheme="majorBidi"/>
                <w:sz w:val="24"/>
                <w:szCs w:val="24"/>
                <w:lang w:val="lt-LT"/>
              </w:rPr>
              <w:t xml:space="preserve"> </w:t>
            </w:r>
            <w:r w:rsidR="00F52D47" w:rsidRPr="00F52D47">
              <w:rPr>
                <w:rFonts w:asciiTheme="majorBidi" w:hAnsiTheme="majorBidi" w:cstheme="majorBidi"/>
                <w:sz w:val="24"/>
                <w:szCs w:val="24"/>
                <w:lang w:val="lt-LT"/>
              </w:rPr>
              <w:lastRenderedPageBreak/>
              <w:t xml:space="preserve">miestelio mokyklą 18-metis atsinešė ginklų. </w:t>
            </w:r>
            <w:r>
              <w:rPr>
                <w:rFonts w:asciiTheme="majorBidi" w:hAnsiTheme="majorBidi" w:cstheme="majorBidi"/>
                <w:sz w:val="24"/>
                <w:szCs w:val="24"/>
                <w:lang w:val="lt-LT"/>
              </w:rPr>
              <w:t>Eilinėje šeimoje užaugęs vaikinas</w:t>
            </w:r>
            <w:r w:rsidR="00F52D47" w:rsidRPr="00F52D47">
              <w:rPr>
                <w:rFonts w:asciiTheme="majorBidi" w:hAnsiTheme="majorBidi" w:cstheme="majorBidi"/>
                <w:sz w:val="24"/>
                <w:szCs w:val="24"/>
                <w:lang w:val="lt-LT"/>
              </w:rPr>
              <w:t xml:space="preserve"> </w:t>
            </w:r>
            <w:r w:rsidR="00C5636F">
              <w:rPr>
                <w:rFonts w:asciiTheme="majorBidi" w:hAnsiTheme="majorBidi" w:cstheme="majorBidi"/>
                <w:sz w:val="24"/>
                <w:szCs w:val="24"/>
                <w:lang w:val="lt-LT"/>
              </w:rPr>
              <w:t xml:space="preserve">anksčiau </w:t>
            </w:r>
            <w:r w:rsidR="00F52D47" w:rsidRPr="00F52D47">
              <w:rPr>
                <w:rFonts w:asciiTheme="majorBidi" w:hAnsiTheme="majorBidi" w:cstheme="majorBidi"/>
                <w:sz w:val="24"/>
                <w:szCs w:val="24"/>
                <w:lang w:val="lt-LT"/>
              </w:rPr>
              <w:t>neišsiskyrė iš bendros mokyklos aplinkos</w:t>
            </w:r>
            <w:r w:rsidR="00C5636F">
              <w:rPr>
                <w:rFonts w:asciiTheme="majorBidi" w:hAnsiTheme="majorBidi" w:cstheme="majorBidi"/>
                <w:sz w:val="24"/>
                <w:szCs w:val="24"/>
                <w:lang w:val="lt-LT"/>
              </w:rPr>
              <w:t xml:space="preserve">, </w:t>
            </w:r>
            <w:r w:rsidR="00F52D47" w:rsidRPr="00F52D47">
              <w:rPr>
                <w:rFonts w:asciiTheme="majorBidi" w:hAnsiTheme="majorBidi" w:cstheme="majorBidi"/>
                <w:sz w:val="24"/>
                <w:szCs w:val="24"/>
                <w:lang w:val="lt-LT"/>
              </w:rPr>
              <w:t>todėl padarytas nusikaltimas sukrėtė daugelį žmonių</w:t>
            </w:r>
            <w:r w:rsidR="00C5636F">
              <w:rPr>
                <w:rFonts w:asciiTheme="majorBidi" w:hAnsiTheme="majorBidi" w:cstheme="majorBidi"/>
                <w:sz w:val="24"/>
                <w:szCs w:val="24"/>
                <w:lang w:val="lt-LT"/>
              </w:rPr>
              <w:t>,</w:t>
            </w:r>
            <w:r w:rsidR="00F52D47" w:rsidRPr="00F52D47">
              <w:rPr>
                <w:rFonts w:asciiTheme="majorBidi" w:hAnsiTheme="majorBidi" w:cstheme="majorBidi"/>
                <w:sz w:val="24"/>
                <w:szCs w:val="24"/>
                <w:lang w:val="lt-LT"/>
              </w:rPr>
              <w:t xml:space="preserve"> ir vi</w:t>
            </w:r>
            <w:r w:rsidR="00C5636F">
              <w:rPr>
                <w:rFonts w:asciiTheme="majorBidi" w:hAnsiTheme="majorBidi" w:cstheme="majorBidi"/>
                <w:sz w:val="24"/>
                <w:szCs w:val="24"/>
                <w:lang w:val="lt-LT"/>
              </w:rPr>
              <w:t>sų žvilgsniai nukrypo į paprastą</w:t>
            </w:r>
            <w:r w:rsidR="00F52D47" w:rsidRPr="00F52D47">
              <w:rPr>
                <w:rFonts w:asciiTheme="majorBidi" w:hAnsiTheme="majorBidi" w:cstheme="majorBidi"/>
                <w:sz w:val="24"/>
                <w:szCs w:val="24"/>
                <w:lang w:val="lt-LT"/>
              </w:rPr>
              <w:t xml:space="preserve"> ramaus ir niekam nežinomo miestelio mokyklą. Scenos kūrinys narplioja, dėl kokių priežasčių žmon</w:t>
            </w:r>
            <w:r w:rsidR="00C5636F">
              <w:rPr>
                <w:rFonts w:asciiTheme="majorBidi" w:hAnsiTheme="majorBidi" w:cstheme="majorBidi"/>
                <w:sz w:val="24"/>
                <w:szCs w:val="24"/>
                <w:lang w:val="lt-LT"/>
              </w:rPr>
              <w:t xml:space="preserve">ės peržengia visuomenėje įprastas </w:t>
            </w:r>
            <w:r w:rsidR="00F52D47" w:rsidRPr="00F52D47">
              <w:rPr>
                <w:rFonts w:asciiTheme="majorBidi" w:hAnsiTheme="majorBidi" w:cstheme="majorBidi"/>
                <w:sz w:val="24"/>
                <w:szCs w:val="24"/>
                <w:lang w:val="lt-LT"/>
              </w:rPr>
              <w:t xml:space="preserve">ribas. Spektaklio </w:t>
            </w:r>
            <w:r w:rsidR="00C5636F">
              <w:rPr>
                <w:rFonts w:asciiTheme="majorBidi" w:hAnsiTheme="majorBidi" w:cstheme="majorBidi"/>
                <w:sz w:val="24"/>
                <w:szCs w:val="24"/>
                <w:lang w:val="lt-LT"/>
              </w:rPr>
              <w:t xml:space="preserve">režisierė Loreta </w:t>
            </w:r>
            <w:proofErr w:type="spellStart"/>
            <w:r w:rsidR="00C5636F">
              <w:rPr>
                <w:rFonts w:asciiTheme="majorBidi" w:hAnsiTheme="majorBidi" w:cstheme="majorBidi"/>
                <w:sz w:val="24"/>
                <w:szCs w:val="24"/>
                <w:lang w:val="lt-LT"/>
              </w:rPr>
              <w:t>Vaskova</w:t>
            </w:r>
            <w:proofErr w:type="spellEnd"/>
            <w:r w:rsidR="00C5636F">
              <w:rPr>
                <w:rFonts w:asciiTheme="majorBidi" w:hAnsiTheme="majorBidi" w:cstheme="majorBidi"/>
                <w:sz w:val="24"/>
                <w:szCs w:val="24"/>
                <w:lang w:val="lt-LT"/>
              </w:rPr>
              <w:t xml:space="preserve"> sako, </w:t>
            </w:r>
            <w:r w:rsidR="00F52D47" w:rsidRPr="00F52D47">
              <w:rPr>
                <w:rFonts w:asciiTheme="majorBidi" w:hAnsiTheme="majorBidi" w:cstheme="majorBidi"/>
                <w:sz w:val="24"/>
                <w:szCs w:val="24"/>
                <w:lang w:val="lt-LT"/>
              </w:rPr>
              <w:t>kad</w:t>
            </w:r>
            <w:r w:rsidR="00C5636F">
              <w:rPr>
                <w:rFonts w:asciiTheme="majorBidi" w:hAnsiTheme="majorBidi" w:cstheme="majorBidi"/>
                <w:sz w:val="24"/>
                <w:szCs w:val="24"/>
                <w:lang w:val="lt-LT"/>
              </w:rPr>
              <w:t xml:space="preserve"> „</w:t>
            </w:r>
            <w:r w:rsidR="00F52D47" w:rsidRPr="00F52D47">
              <w:rPr>
                <w:rFonts w:asciiTheme="majorBidi" w:hAnsiTheme="majorBidi" w:cstheme="majorBidi"/>
                <w:sz w:val="24"/>
                <w:szCs w:val="24"/>
                <w:lang w:val="lt-LT"/>
              </w:rPr>
              <w:t>šiandien yra itin svarbu nenusisukti nuo sudėtingų temų, nes gyvename laikotarpiu, kai žmonės susiduria su situacijomis, kurios skatina beprasmybės jausmą. Todėl spektaklis suteikia galimybę saugioje teatro aplinkoje tyrinėti smurto, patyčių ir savanoriško pasitraukimo iš gyvenimo temas. Taip pat kelti klausimus ir svarstyti, kokią aplinką kuriame mokykloje ir kokius vaidmenis atliekame. Be to, paauglio monologas padeda atpažinti vadinamąjį tunelinį mąstymą ir sąmonės nuklydimus, kurie signalizuoja, jog verta mokėti kreiptis pagalbos.“</w:t>
            </w:r>
          </w:p>
          <w:p w14:paraId="43A991CE" w14:textId="2540400E" w:rsidR="000818DE" w:rsidRDefault="00F52D47" w:rsidP="00FB2E74">
            <w:pPr>
              <w:jc w:val="both"/>
              <w:rPr>
                <w:rFonts w:asciiTheme="majorBidi" w:hAnsiTheme="majorBidi" w:cstheme="majorBidi"/>
                <w:sz w:val="24"/>
                <w:szCs w:val="24"/>
                <w:lang w:val="lt-LT"/>
              </w:rPr>
            </w:pPr>
            <w:r w:rsidRPr="00F52D47">
              <w:rPr>
                <w:rFonts w:asciiTheme="majorBidi" w:hAnsiTheme="majorBidi" w:cstheme="majorBidi"/>
                <w:sz w:val="24"/>
                <w:szCs w:val="24"/>
                <w:lang w:val="lt-LT"/>
              </w:rPr>
              <w:t xml:space="preserve">Spektaklio režisierė – L. </w:t>
            </w:r>
            <w:proofErr w:type="spellStart"/>
            <w:r w:rsidRPr="00F52D47">
              <w:rPr>
                <w:rFonts w:asciiTheme="majorBidi" w:hAnsiTheme="majorBidi" w:cstheme="majorBidi"/>
                <w:sz w:val="24"/>
                <w:szCs w:val="24"/>
                <w:lang w:val="lt-LT"/>
              </w:rPr>
              <w:t>Vaskova</w:t>
            </w:r>
            <w:proofErr w:type="spellEnd"/>
            <w:r w:rsidR="000818DE">
              <w:rPr>
                <w:rFonts w:asciiTheme="majorBidi" w:hAnsiTheme="majorBidi" w:cstheme="majorBidi"/>
                <w:sz w:val="24"/>
                <w:szCs w:val="24"/>
                <w:lang w:val="lt-LT"/>
              </w:rPr>
              <w:t>, a</w:t>
            </w:r>
            <w:r w:rsidR="000818DE" w:rsidRPr="000818DE">
              <w:rPr>
                <w:rFonts w:asciiTheme="majorBidi" w:hAnsiTheme="majorBidi" w:cstheme="majorBidi"/>
                <w:sz w:val="24"/>
                <w:szCs w:val="24"/>
                <w:lang w:val="lt-LT"/>
              </w:rPr>
              <w:t xml:space="preserve">ktorius </w:t>
            </w:r>
            <w:r w:rsidR="00C5636F">
              <w:rPr>
                <w:rFonts w:asciiTheme="majorBidi" w:hAnsiTheme="majorBidi" w:cstheme="majorBidi"/>
                <w:sz w:val="24"/>
                <w:szCs w:val="24"/>
                <w:lang w:val="lt-LT"/>
              </w:rPr>
              <w:t>–</w:t>
            </w:r>
            <w:r w:rsidR="000818DE" w:rsidRPr="000818DE">
              <w:rPr>
                <w:rFonts w:asciiTheme="majorBidi" w:hAnsiTheme="majorBidi" w:cstheme="majorBidi"/>
                <w:sz w:val="24"/>
                <w:szCs w:val="24"/>
                <w:lang w:val="lt-LT"/>
              </w:rPr>
              <w:t xml:space="preserve"> Šarūnas Januškevičius.</w:t>
            </w:r>
            <w:r w:rsidR="000818DE">
              <w:rPr>
                <w:rFonts w:asciiTheme="majorBidi" w:hAnsiTheme="majorBidi" w:cstheme="majorBidi"/>
                <w:sz w:val="24"/>
                <w:szCs w:val="24"/>
                <w:lang w:val="lt-LT"/>
              </w:rPr>
              <w:t xml:space="preserve"> </w:t>
            </w:r>
            <w:r w:rsidR="00C5636F">
              <w:rPr>
                <w:rFonts w:asciiTheme="majorBidi" w:hAnsiTheme="majorBidi" w:cstheme="majorBidi"/>
                <w:sz w:val="24"/>
                <w:szCs w:val="24"/>
                <w:lang w:val="lt-LT"/>
              </w:rPr>
              <w:t>Spektaklio trukmė 1 val.</w:t>
            </w:r>
            <w:r w:rsidR="000818DE" w:rsidRPr="000818DE">
              <w:rPr>
                <w:rFonts w:asciiTheme="majorBidi" w:hAnsiTheme="majorBidi" w:cstheme="majorBidi"/>
                <w:sz w:val="24"/>
                <w:szCs w:val="24"/>
                <w:lang w:val="lt-LT"/>
              </w:rPr>
              <w:t xml:space="preserve"> 15 min.</w:t>
            </w:r>
          </w:p>
          <w:p w14:paraId="454AD5ED" w14:textId="3E530F2D" w:rsidR="000818DE" w:rsidRPr="000818DE" w:rsidRDefault="000818DE" w:rsidP="00FB2E74">
            <w:pPr>
              <w:jc w:val="both"/>
              <w:rPr>
                <w:rFonts w:asciiTheme="majorBidi" w:hAnsiTheme="majorBidi" w:cstheme="majorBidi"/>
                <w:sz w:val="24"/>
                <w:szCs w:val="24"/>
                <w:lang w:val="lt-LT"/>
              </w:rPr>
            </w:pPr>
            <w:r w:rsidRPr="000818DE">
              <w:rPr>
                <w:rFonts w:asciiTheme="majorBidi" w:hAnsiTheme="majorBidi" w:cstheme="majorBidi"/>
                <w:sz w:val="24"/>
                <w:szCs w:val="24"/>
                <w:lang w:val="lt-LT"/>
              </w:rPr>
              <w:t xml:space="preserve">Bilieto kaina 3 </w:t>
            </w:r>
            <w:proofErr w:type="spellStart"/>
            <w:r w:rsidRPr="000818DE">
              <w:rPr>
                <w:rFonts w:asciiTheme="majorBidi" w:hAnsiTheme="majorBidi" w:cstheme="majorBidi"/>
                <w:sz w:val="24"/>
                <w:szCs w:val="24"/>
                <w:lang w:val="lt-LT"/>
              </w:rPr>
              <w:t>eur</w:t>
            </w:r>
            <w:proofErr w:type="spellEnd"/>
            <w:r w:rsidRPr="000818DE">
              <w:rPr>
                <w:rFonts w:asciiTheme="majorBidi" w:hAnsiTheme="majorBidi" w:cstheme="majorBidi"/>
                <w:sz w:val="24"/>
                <w:szCs w:val="24"/>
                <w:lang w:val="lt-LT"/>
              </w:rPr>
              <w:t>.</w:t>
            </w:r>
          </w:p>
          <w:p w14:paraId="06E0A49E" w14:textId="44776B51" w:rsidR="000818DE" w:rsidRPr="000818DE" w:rsidRDefault="000818DE" w:rsidP="00FB2E74">
            <w:pPr>
              <w:jc w:val="both"/>
              <w:rPr>
                <w:rFonts w:asciiTheme="majorBidi" w:hAnsiTheme="majorBidi" w:cstheme="majorBidi"/>
                <w:sz w:val="24"/>
                <w:szCs w:val="24"/>
                <w:lang w:val="lt-LT"/>
              </w:rPr>
            </w:pPr>
            <w:r w:rsidRPr="000818DE">
              <w:rPr>
                <w:rFonts w:asciiTheme="majorBidi" w:hAnsiTheme="majorBidi" w:cstheme="majorBidi"/>
                <w:sz w:val="24"/>
                <w:szCs w:val="24"/>
                <w:lang w:val="lt-LT"/>
              </w:rPr>
              <w:t>Po spektaklio žiūrovai kviečiami į diskusiją, kurią padėjo paruošti</w:t>
            </w:r>
            <w:r>
              <w:rPr>
                <w:rFonts w:asciiTheme="majorBidi" w:hAnsiTheme="majorBidi" w:cstheme="majorBidi"/>
                <w:sz w:val="24"/>
                <w:szCs w:val="24"/>
                <w:lang w:val="lt-LT"/>
              </w:rPr>
              <w:t xml:space="preserve"> </w:t>
            </w:r>
            <w:r w:rsidRPr="000818DE">
              <w:rPr>
                <w:rFonts w:asciiTheme="majorBidi" w:hAnsiTheme="majorBidi" w:cstheme="majorBidi"/>
                <w:sz w:val="24"/>
                <w:szCs w:val="24"/>
                <w:lang w:val="lt-LT"/>
              </w:rPr>
              <w:t>profesionali psichologė.</w:t>
            </w:r>
          </w:p>
          <w:p w14:paraId="176BEC7B" w14:textId="00C86BCB" w:rsidR="00F56209" w:rsidRPr="00F56209" w:rsidRDefault="00F56209" w:rsidP="00FB2E74">
            <w:pPr>
              <w:jc w:val="both"/>
              <w:rPr>
                <w:rFonts w:asciiTheme="majorBidi" w:hAnsiTheme="majorBidi" w:cstheme="majorBidi"/>
                <w:sz w:val="24"/>
                <w:szCs w:val="24"/>
                <w:lang w:val="lt-LT"/>
              </w:rPr>
            </w:pPr>
          </w:p>
        </w:tc>
      </w:tr>
      <w:tr w:rsidR="00F56209" w:rsidRPr="00F56209" w14:paraId="03B903DB" w14:textId="77777777" w:rsidTr="00CC7A32">
        <w:tc>
          <w:tcPr>
            <w:tcW w:w="1526" w:type="dxa"/>
          </w:tcPr>
          <w:p w14:paraId="21DB22D3" w14:textId="77777777" w:rsidR="00F56209" w:rsidRDefault="0013409B" w:rsidP="006B72CF">
            <w:pPr>
              <w:jc w:val="center"/>
              <w:rPr>
                <w:rFonts w:asciiTheme="majorBidi" w:hAnsiTheme="majorBidi" w:cstheme="majorBidi"/>
                <w:sz w:val="24"/>
                <w:szCs w:val="24"/>
                <w:lang w:val="lt-LT"/>
              </w:rPr>
            </w:pPr>
            <w:r>
              <w:rPr>
                <w:rFonts w:asciiTheme="majorBidi" w:hAnsiTheme="majorBidi" w:cstheme="majorBidi"/>
                <w:sz w:val="24"/>
                <w:szCs w:val="24"/>
                <w:lang w:val="lt-LT"/>
              </w:rPr>
              <w:lastRenderedPageBreak/>
              <w:t>22 d.</w:t>
            </w:r>
          </w:p>
          <w:p w14:paraId="741D14C0" w14:textId="3C633395" w:rsidR="0013409B" w:rsidRPr="00F56209" w:rsidRDefault="0013409B"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valanda tikslinama</w:t>
            </w:r>
          </w:p>
        </w:tc>
        <w:tc>
          <w:tcPr>
            <w:tcW w:w="3544" w:type="dxa"/>
          </w:tcPr>
          <w:p w14:paraId="1AB1FC8B" w14:textId="15C3DC35" w:rsidR="00F56209" w:rsidRPr="00F56209" w:rsidRDefault="0013409B" w:rsidP="0013409B">
            <w:pPr>
              <w:rPr>
                <w:rFonts w:asciiTheme="majorBidi" w:hAnsiTheme="majorBidi" w:cstheme="majorBidi"/>
                <w:sz w:val="24"/>
                <w:szCs w:val="24"/>
                <w:lang w:val="lt-LT"/>
              </w:rPr>
            </w:pPr>
            <w:r w:rsidRPr="0013409B">
              <w:rPr>
                <w:rFonts w:asciiTheme="majorBidi" w:hAnsiTheme="majorBidi" w:cstheme="majorBidi"/>
                <w:sz w:val="24"/>
                <w:szCs w:val="24"/>
                <w:lang w:val="lt-LT"/>
              </w:rPr>
              <w:t xml:space="preserve">Lietuvos aklųjų ir </w:t>
            </w:r>
            <w:r w:rsidR="00C5636F">
              <w:rPr>
                <w:rFonts w:asciiTheme="majorBidi" w:hAnsiTheme="majorBidi" w:cstheme="majorBidi"/>
                <w:sz w:val="24"/>
                <w:szCs w:val="24"/>
                <w:lang w:val="lt-LT"/>
              </w:rPr>
              <w:t>silpnaregių sąjungos</w:t>
            </w:r>
            <w:r w:rsidRPr="0013409B">
              <w:rPr>
                <w:rFonts w:asciiTheme="majorBidi" w:hAnsiTheme="majorBidi" w:cstheme="majorBidi"/>
                <w:sz w:val="24"/>
                <w:szCs w:val="24"/>
                <w:lang w:val="lt-LT"/>
              </w:rPr>
              <w:t xml:space="preserve"> Kaišiadorių rajono filialo renginys</w:t>
            </w:r>
          </w:p>
        </w:tc>
        <w:tc>
          <w:tcPr>
            <w:tcW w:w="1842" w:type="dxa"/>
          </w:tcPr>
          <w:p w14:paraId="39321E76" w14:textId="5F0F8A7D" w:rsidR="00F56209" w:rsidRPr="00F56209" w:rsidRDefault="0013409B" w:rsidP="006B72CF">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Kaišiadorių kultūros centras</w:t>
            </w:r>
          </w:p>
        </w:tc>
        <w:tc>
          <w:tcPr>
            <w:tcW w:w="2127" w:type="dxa"/>
          </w:tcPr>
          <w:p w14:paraId="52C77706" w14:textId="670682EF" w:rsidR="00F56209" w:rsidRPr="00F56209" w:rsidRDefault="0013409B" w:rsidP="006B72CF">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 xml:space="preserve">Arnoldas </w:t>
            </w:r>
            <w:proofErr w:type="spellStart"/>
            <w:r w:rsidRPr="0013409B">
              <w:rPr>
                <w:rFonts w:asciiTheme="majorBidi" w:hAnsiTheme="majorBidi" w:cstheme="majorBidi"/>
                <w:sz w:val="24"/>
                <w:szCs w:val="24"/>
                <w:lang w:val="lt-LT"/>
              </w:rPr>
              <w:t>Škimelis</w:t>
            </w:r>
            <w:proofErr w:type="spellEnd"/>
          </w:p>
        </w:tc>
        <w:tc>
          <w:tcPr>
            <w:tcW w:w="5953" w:type="dxa"/>
          </w:tcPr>
          <w:p w14:paraId="7B44B507" w14:textId="77777777" w:rsidR="00F52D47" w:rsidRDefault="00F52D47" w:rsidP="00FB2E74">
            <w:pPr>
              <w:jc w:val="both"/>
              <w:rPr>
                <w:rFonts w:asciiTheme="majorBidi" w:hAnsiTheme="majorBidi" w:cstheme="majorBidi"/>
                <w:sz w:val="24"/>
                <w:szCs w:val="24"/>
                <w:lang w:val="lt-LT"/>
              </w:rPr>
            </w:pPr>
          </w:p>
          <w:p w14:paraId="492DF912" w14:textId="71254E64" w:rsidR="00F56209" w:rsidRPr="00F56209" w:rsidRDefault="0013409B" w:rsidP="00FB2E74">
            <w:pPr>
              <w:jc w:val="both"/>
              <w:rPr>
                <w:rFonts w:asciiTheme="majorBidi" w:hAnsiTheme="majorBidi" w:cstheme="majorBidi"/>
                <w:sz w:val="24"/>
                <w:szCs w:val="24"/>
                <w:lang w:val="lt-LT"/>
              </w:rPr>
            </w:pPr>
            <w:r>
              <w:rPr>
                <w:rFonts w:asciiTheme="majorBidi" w:hAnsiTheme="majorBidi" w:cstheme="majorBidi"/>
                <w:sz w:val="24"/>
                <w:szCs w:val="24"/>
                <w:lang w:val="lt-LT"/>
              </w:rPr>
              <w:t>Re</w:t>
            </w:r>
            <w:r w:rsidR="00C5636F">
              <w:rPr>
                <w:rFonts w:asciiTheme="majorBidi" w:hAnsiTheme="majorBidi" w:cstheme="majorBidi"/>
                <w:sz w:val="24"/>
                <w:szCs w:val="24"/>
                <w:lang w:val="lt-LT"/>
              </w:rPr>
              <w:t>nginys skirtas filialo 15-osioms</w:t>
            </w:r>
            <w:r>
              <w:rPr>
                <w:rFonts w:asciiTheme="majorBidi" w:hAnsiTheme="majorBidi" w:cstheme="majorBidi"/>
                <w:sz w:val="24"/>
                <w:szCs w:val="24"/>
                <w:lang w:val="lt-LT"/>
              </w:rPr>
              <w:t xml:space="preserve"> metinėms</w:t>
            </w:r>
          </w:p>
        </w:tc>
      </w:tr>
      <w:tr w:rsidR="0013409B" w:rsidRPr="00F56209" w14:paraId="271F21EF" w14:textId="77777777" w:rsidTr="00CC7A32">
        <w:tc>
          <w:tcPr>
            <w:tcW w:w="1526" w:type="dxa"/>
          </w:tcPr>
          <w:p w14:paraId="1DAF5409" w14:textId="77777777" w:rsidR="0013409B" w:rsidRPr="0013409B" w:rsidRDefault="0013409B" w:rsidP="0013409B">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22 d.</w:t>
            </w:r>
          </w:p>
          <w:p w14:paraId="47BD8FE4" w14:textId="6A37AC51" w:rsidR="0013409B" w:rsidRDefault="0013409B" w:rsidP="0013409B">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18.00 val.</w:t>
            </w:r>
          </w:p>
        </w:tc>
        <w:tc>
          <w:tcPr>
            <w:tcW w:w="3544" w:type="dxa"/>
          </w:tcPr>
          <w:p w14:paraId="4E45FDE3" w14:textId="67334C87" w:rsidR="0013409B" w:rsidRPr="0013409B" w:rsidRDefault="0013409B" w:rsidP="0013409B">
            <w:pPr>
              <w:rPr>
                <w:rFonts w:asciiTheme="majorBidi" w:hAnsiTheme="majorBidi" w:cstheme="majorBidi"/>
                <w:sz w:val="24"/>
                <w:szCs w:val="24"/>
                <w:lang w:val="lt-LT"/>
              </w:rPr>
            </w:pPr>
            <w:r w:rsidRPr="0013409B">
              <w:rPr>
                <w:rFonts w:asciiTheme="majorBidi" w:hAnsiTheme="majorBidi" w:cstheme="majorBidi"/>
                <w:sz w:val="24"/>
                <w:szCs w:val="24"/>
                <w:lang w:val="lt-LT"/>
              </w:rPr>
              <w:t>Kino filmas vaikams ,,Stebuklingoji boružėlė ir juodasis katinas“</w:t>
            </w:r>
          </w:p>
        </w:tc>
        <w:tc>
          <w:tcPr>
            <w:tcW w:w="1842" w:type="dxa"/>
          </w:tcPr>
          <w:p w14:paraId="6E29C20E" w14:textId="4851B2FF" w:rsidR="0013409B" w:rsidRPr="0013409B" w:rsidRDefault="00F20CC8" w:rsidP="006B72CF">
            <w:pPr>
              <w:jc w:val="center"/>
              <w:rPr>
                <w:rFonts w:asciiTheme="majorBidi" w:hAnsiTheme="majorBidi" w:cstheme="majorBidi"/>
                <w:sz w:val="24"/>
                <w:szCs w:val="24"/>
                <w:lang w:val="lt-LT"/>
              </w:rPr>
            </w:pPr>
            <w:r w:rsidRPr="00F20CC8">
              <w:rPr>
                <w:rFonts w:asciiTheme="majorBidi" w:hAnsiTheme="majorBidi" w:cstheme="majorBidi"/>
                <w:sz w:val="24"/>
                <w:szCs w:val="24"/>
                <w:lang w:val="lt-LT"/>
              </w:rPr>
              <w:t>Kaišiadorių kultūros centras</w:t>
            </w:r>
          </w:p>
        </w:tc>
        <w:tc>
          <w:tcPr>
            <w:tcW w:w="2127" w:type="dxa"/>
          </w:tcPr>
          <w:p w14:paraId="5306960F" w14:textId="7E5190D0" w:rsidR="0013409B" w:rsidRPr="0013409B" w:rsidRDefault="0013409B" w:rsidP="006B72CF">
            <w:pPr>
              <w:jc w:val="center"/>
              <w:rPr>
                <w:rFonts w:asciiTheme="majorBidi" w:hAnsiTheme="majorBidi" w:cstheme="majorBidi"/>
                <w:sz w:val="24"/>
                <w:szCs w:val="24"/>
                <w:lang w:val="lt-LT"/>
              </w:rPr>
            </w:pPr>
            <w:r w:rsidRPr="0013409B">
              <w:rPr>
                <w:rFonts w:asciiTheme="majorBidi" w:hAnsiTheme="majorBidi" w:cstheme="majorBidi"/>
                <w:sz w:val="24"/>
                <w:szCs w:val="24"/>
                <w:lang w:val="lt-LT"/>
              </w:rPr>
              <w:t xml:space="preserve">Arnoldas </w:t>
            </w:r>
            <w:proofErr w:type="spellStart"/>
            <w:r w:rsidRPr="0013409B">
              <w:rPr>
                <w:rFonts w:asciiTheme="majorBidi" w:hAnsiTheme="majorBidi" w:cstheme="majorBidi"/>
                <w:sz w:val="24"/>
                <w:szCs w:val="24"/>
                <w:lang w:val="lt-LT"/>
              </w:rPr>
              <w:t>Škimelis</w:t>
            </w:r>
            <w:proofErr w:type="spellEnd"/>
          </w:p>
        </w:tc>
        <w:tc>
          <w:tcPr>
            <w:tcW w:w="5953" w:type="dxa"/>
          </w:tcPr>
          <w:p w14:paraId="620F6A93" w14:textId="0957210B" w:rsidR="00F20CC8" w:rsidRPr="00F20CC8" w:rsidRDefault="00F20CC8" w:rsidP="00FB2E74">
            <w:pPr>
              <w:jc w:val="both"/>
              <w:rPr>
                <w:rFonts w:asciiTheme="majorBidi" w:hAnsiTheme="majorBidi" w:cstheme="majorBidi"/>
                <w:sz w:val="24"/>
                <w:szCs w:val="24"/>
                <w:lang w:val="lt-LT"/>
              </w:rPr>
            </w:pPr>
            <w:r>
              <w:rPr>
                <w:rFonts w:asciiTheme="majorBidi" w:hAnsiTheme="majorBidi" w:cstheme="majorBidi"/>
                <w:sz w:val="24"/>
                <w:szCs w:val="24"/>
                <w:lang w:val="lt-LT"/>
              </w:rPr>
              <w:t xml:space="preserve">Animacinis nuotykių filmas vaikams. </w:t>
            </w:r>
            <w:r w:rsidR="00C5636F">
              <w:rPr>
                <w:rFonts w:asciiTheme="majorBidi" w:hAnsiTheme="majorBidi" w:cstheme="majorBidi"/>
                <w:sz w:val="24"/>
                <w:szCs w:val="24"/>
                <w:lang w:val="lt-LT"/>
              </w:rPr>
              <w:t>Trumpas turinys: k</w:t>
            </w:r>
            <w:r w:rsidRPr="00F20CC8">
              <w:rPr>
                <w:rFonts w:asciiTheme="majorBidi" w:hAnsiTheme="majorBidi" w:cstheme="majorBidi"/>
                <w:sz w:val="24"/>
                <w:szCs w:val="24"/>
                <w:lang w:val="lt-LT"/>
              </w:rPr>
              <w:t xml:space="preserve">ai Paryžiui ima grasinti paslaptingas piktadarys Drugelis, kurio svajonė – pasėti chaosą ir užvaldyti pasaulį, neseniai </w:t>
            </w:r>
            <w:proofErr w:type="spellStart"/>
            <w:r w:rsidRPr="00F20CC8">
              <w:rPr>
                <w:rFonts w:asciiTheme="majorBidi" w:hAnsiTheme="majorBidi" w:cstheme="majorBidi"/>
                <w:sz w:val="24"/>
                <w:szCs w:val="24"/>
                <w:lang w:val="lt-LT"/>
              </w:rPr>
              <w:t>superheroje</w:t>
            </w:r>
            <w:proofErr w:type="spellEnd"/>
            <w:r w:rsidRPr="00F20CC8">
              <w:rPr>
                <w:rFonts w:asciiTheme="majorBidi" w:hAnsiTheme="majorBidi" w:cstheme="majorBidi"/>
                <w:sz w:val="24"/>
                <w:szCs w:val="24"/>
                <w:lang w:val="lt-LT"/>
              </w:rPr>
              <w:t xml:space="preserve"> tapusi Boružėlė supranta, kad jos pareiga – užkirsti kelią nusikaltėliui ir išgelbėti savo mylimą miestą.</w:t>
            </w:r>
          </w:p>
          <w:p w14:paraId="1B613DBB" w14:textId="52953887" w:rsidR="00F20CC8" w:rsidRPr="00F20CC8" w:rsidRDefault="00C5636F" w:rsidP="00FB2E74">
            <w:pPr>
              <w:jc w:val="both"/>
              <w:rPr>
                <w:rFonts w:asciiTheme="majorBidi" w:hAnsiTheme="majorBidi" w:cstheme="majorBidi"/>
                <w:sz w:val="24"/>
                <w:szCs w:val="24"/>
                <w:lang w:val="lt-LT"/>
              </w:rPr>
            </w:pPr>
            <w:proofErr w:type="spellStart"/>
            <w:r>
              <w:rPr>
                <w:rFonts w:asciiTheme="majorBidi" w:hAnsiTheme="majorBidi" w:cstheme="majorBidi"/>
                <w:sz w:val="24"/>
                <w:szCs w:val="24"/>
                <w:lang w:val="lt-LT"/>
              </w:rPr>
              <w:lastRenderedPageBreak/>
              <w:t>Buružėlei</w:t>
            </w:r>
            <w:proofErr w:type="spellEnd"/>
            <w:r>
              <w:rPr>
                <w:rFonts w:asciiTheme="majorBidi" w:hAnsiTheme="majorBidi" w:cstheme="majorBidi"/>
                <w:sz w:val="24"/>
                <w:szCs w:val="24"/>
                <w:lang w:val="lt-LT"/>
              </w:rPr>
              <w:t xml:space="preserve"> </w:t>
            </w:r>
            <w:r w:rsidR="00F20CC8" w:rsidRPr="00F20CC8">
              <w:rPr>
                <w:rFonts w:asciiTheme="majorBidi" w:hAnsiTheme="majorBidi" w:cstheme="majorBidi"/>
                <w:sz w:val="24"/>
                <w:szCs w:val="24"/>
                <w:lang w:val="lt-LT"/>
              </w:rPr>
              <w:t xml:space="preserve">į pagalbą netikėtai ateina dar vienas </w:t>
            </w:r>
            <w:proofErr w:type="spellStart"/>
            <w:r w:rsidR="00F20CC8" w:rsidRPr="00F20CC8">
              <w:rPr>
                <w:rFonts w:asciiTheme="majorBidi" w:hAnsiTheme="majorBidi" w:cstheme="majorBidi"/>
                <w:sz w:val="24"/>
                <w:szCs w:val="24"/>
                <w:lang w:val="lt-LT"/>
              </w:rPr>
              <w:t>kaukėtas</w:t>
            </w:r>
            <w:proofErr w:type="spellEnd"/>
            <w:r w:rsidR="00F20CC8" w:rsidRPr="00F20CC8">
              <w:rPr>
                <w:rFonts w:asciiTheme="majorBidi" w:hAnsiTheme="majorBidi" w:cstheme="majorBidi"/>
                <w:sz w:val="24"/>
                <w:szCs w:val="24"/>
                <w:lang w:val="lt-LT"/>
              </w:rPr>
              <w:t xml:space="preserve"> didvyris –</w:t>
            </w:r>
            <w:r>
              <w:rPr>
                <w:rFonts w:asciiTheme="majorBidi" w:hAnsiTheme="majorBidi" w:cstheme="majorBidi"/>
                <w:sz w:val="24"/>
                <w:szCs w:val="24"/>
                <w:lang w:val="lt-LT"/>
              </w:rPr>
              <w:t xml:space="preserve"> Juodasis Katinas. Tačiau abiem herojams veikti kartu </w:t>
            </w:r>
            <w:r w:rsidR="00F20CC8" w:rsidRPr="00F20CC8">
              <w:rPr>
                <w:rFonts w:asciiTheme="majorBidi" w:hAnsiTheme="majorBidi" w:cstheme="majorBidi"/>
                <w:sz w:val="24"/>
                <w:szCs w:val="24"/>
                <w:lang w:val="lt-LT"/>
              </w:rPr>
              <w:t>nėra taip paprasta, kaip gali atrodyti iš pirmo žvilgsnio. Visgi Stebuklingajai Boružėlei ir Juodajam Ka</w:t>
            </w:r>
            <w:r>
              <w:rPr>
                <w:rFonts w:asciiTheme="majorBidi" w:hAnsiTheme="majorBidi" w:cstheme="majorBidi"/>
                <w:sz w:val="24"/>
                <w:szCs w:val="24"/>
                <w:lang w:val="lt-LT"/>
              </w:rPr>
              <w:t>tinui reiks išmokti veikti vieningai</w:t>
            </w:r>
            <w:r w:rsidR="00F20CC8" w:rsidRPr="00F20CC8">
              <w:rPr>
                <w:rFonts w:asciiTheme="majorBidi" w:hAnsiTheme="majorBidi" w:cstheme="majorBidi"/>
                <w:sz w:val="24"/>
                <w:szCs w:val="24"/>
                <w:lang w:val="lt-LT"/>
              </w:rPr>
              <w:t xml:space="preserve">, nes nors jie yra labai stiprūs </w:t>
            </w:r>
            <w:r>
              <w:rPr>
                <w:rFonts w:asciiTheme="majorBidi" w:hAnsiTheme="majorBidi" w:cstheme="majorBidi"/>
                <w:sz w:val="24"/>
                <w:szCs w:val="24"/>
                <w:lang w:val="lt-LT"/>
              </w:rPr>
              <w:t>po vieną, tik veikdami kartu</w:t>
            </w:r>
            <w:r w:rsidR="00F20CC8" w:rsidRPr="00F20CC8">
              <w:rPr>
                <w:rFonts w:asciiTheme="majorBidi" w:hAnsiTheme="majorBidi" w:cstheme="majorBidi"/>
                <w:sz w:val="24"/>
                <w:szCs w:val="24"/>
                <w:lang w:val="lt-LT"/>
              </w:rPr>
              <w:t xml:space="preserve"> gali nugalėti Drugelį.</w:t>
            </w:r>
          </w:p>
          <w:p w14:paraId="7C89E866" w14:textId="7CFC1CC8" w:rsidR="00F20CC8" w:rsidRDefault="00C5636F" w:rsidP="00FB2E74">
            <w:pPr>
              <w:jc w:val="both"/>
              <w:rPr>
                <w:rFonts w:asciiTheme="majorBidi" w:hAnsiTheme="majorBidi" w:cstheme="majorBidi"/>
                <w:sz w:val="24"/>
                <w:szCs w:val="24"/>
                <w:lang w:val="lt-LT"/>
              </w:rPr>
            </w:pPr>
            <w:r>
              <w:rPr>
                <w:rFonts w:asciiTheme="majorBidi" w:hAnsiTheme="majorBidi" w:cstheme="majorBidi"/>
                <w:sz w:val="24"/>
                <w:szCs w:val="24"/>
                <w:lang w:val="lt-LT"/>
              </w:rPr>
              <w:t>Filmas</w:t>
            </w:r>
            <w:r w:rsidR="00F20CC8" w:rsidRPr="00F20CC8">
              <w:rPr>
                <w:rFonts w:asciiTheme="majorBidi" w:hAnsiTheme="majorBidi" w:cstheme="majorBidi"/>
                <w:sz w:val="24"/>
                <w:szCs w:val="24"/>
                <w:lang w:val="lt-LT"/>
              </w:rPr>
              <w:t xml:space="preserve"> dubliuotas lietuviškai.</w:t>
            </w:r>
          </w:p>
          <w:p w14:paraId="5996EDB8" w14:textId="00F000FB" w:rsidR="00F20CC8" w:rsidRPr="00F20CC8" w:rsidRDefault="00F20CC8" w:rsidP="00FB2E74">
            <w:pPr>
              <w:jc w:val="both"/>
              <w:rPr>
                <w:rFonts w:asciiTheme="majorBidi" w:hAnsiTheme="majorBidi" w:cstheme="majorBidi"/>
                <w:sz w:val="24"/>
                <w:szCs w:val="24"/>
                <w:lang w:val="lt-LT"/>
              </w:rPr>
            </w:pPr>
            <w:r>
              <w:rPr>
                <w:rFonts w:asciiTheme="majorBidi" w:hAnsiTheme="majorBidi" w:cstheme="majorBidi"/>
                <w:sz w:val="24"/>
                <w:szCs w:val="24"/>
                <w:lang w:val="lt-LT"/>
              </w:rPr>
              <w:t xml:space="preserve">Trukmė </w:t>
            </w:r>
            <w:r w:rsidR="00C5636F">
              <w:rPr>
                <w:rFonts w:asciiTheme="majorBidi" w:hAnsiTheme="majorBidi" w:cstheme="majorBidi"/>
                <w:sz w:val="24"/>
                <w:szCs w:val="24"/>
                <w:lang w:val="lt-LT"/>
              </w:rPr>
              <w:t xml:space="preserve">– </w:t>
            </w:r>
            <w:r>
              <w:rPr>
                <w:rFonts w:asciiTheme="majorBidi" w:hAnsiTheme="majorBidi" w:cstheme="majorBidi"/>
                <w:sz w:val="24"/>
                <w:szCs w:val="24"/>
                <w:lang w:val="lt-LT"/>
              </w:rPr>
              <w:t>1 val.42 min.</w:t>
            </w:r>
          </w:p>
          <w:p w14:paraId="3EB7AAC5" w14:textId="35C494B5" w:rsidR="0013409B" w:rsidRDefault="0013409B" w:rsidP="00FB2E74">
            <w:pPr>
              <w:jc w:val="both"/>
              <w:rPr>
                <w:rFonts w:asciiTheme="majorBidi" w:hAnsiTheme="majorBidi" w:cstheme="majorBidi"/>
                <w:sz w:val="24"/>
                <w:szCs w:val="24"/>
                <w:lang w:val="lt-LT"/>
              </w:rPr>
            </w:pPr>
          </w:p>
        </w:tc>
      </w:tr>
      <w:tr w:rsidR="00F20CC8" w:rsidRPr="00500454" w14:paraId="7A50395A" w14:textId="77777777" w:rsidTr="00CC7A32">
        <w:tc>
          <w:tcPr>
            <w:tcW w:w="1526" w:type="dxa"/>
          </w:tcPr>
          <w:p w14:paraId="4D39BB65" w14:textId="77777777" w:rsidR="00F20CC8" w:rsidRPr="00F20CC8" w:rsidRDefault="00F20CC8" w:rsidP="00F20CC8">
            <w:pPr>
              <w:jc w:val="center"/>
              <w:rPr>
                <w:rFonts w:asciiTheme="majorBidi" w:hAnsiTheme="majorBidi" w:cstheme="majorBidi"/>
                <w:sz w:val="24"/>
                <w:szCs w:val="24"/>
                <w:lang w:val="lt-LT"/>
              </w:rPr>
            </w:pPr>
            <w:r w:rsidRPr="00F20CC8">
              <w:rPr>
                <w:rFonts w:asciiTheme="majorBidi" w:hAnsiTheme="majorBidi" w:cstheme="majorBidi"/>
                <w:sz w:val="24"/>
                <w:szCs w:val="24"/>
                <w:lang w:val="lt-LT"/>
              </w:rPr>
              <w:lastRenderedPageBreak/>
              <w:t>23d.</w:t>
            </w:r>
          </w:p>
          <w:p w14:paraId="50753180" w14:textId="3AD6F6C5" w:rsidR="00F20CC8" w:rsidRPr="0013409B" w:rsidRDefault="00F20CC8" w:rsidP="00F20CC8">
            <w:pPr>
              <w:jc w:val="center"/>
              <w:rPr>
                <w:rFonts w:asciiTheme="majorBidi" w:hAnsiTheme="majorBidi" w:cstheme="majorBidi"/>
                <w:sz w:val="24"/>
                <w:szCs w:val="24"/>
                <w:lang w:val="lt-LT"/>
              </w:rPr>
            </w:pPr>
            <w:r w:rsidRPr="00F20CC8">
              <w:rPr>
                <w:rFonts w:asciiTheme="majorBidi" w:hAnsiTheme="majorBidi" w:cstheme="majorBidi"/>
                <w:sz w:val="24"/>
                <w:szCs w:val="24"/>
                <w:lang w:val="lt-LT"/>
              </w:rPr>
              <w:t>18.00 val.</w:t>
            </w:r>
          </w:p>
        </w:tc>
        <w:tc>
          <w:tcPr>
            <w:tcW w:w="3544" w:type="dxa"/>
          </w:tcPr>
          <w:p w14:paraId="3AF8DCFC" w14:textId="63B09B98" w:rsidR="00F20CC8" w:rsidRPr="0013409B" w:rsidRDefault="00F20CC8" w:rsidP="0013409B">
            <w:pPr>
              <w:rPr>
                <w:rFonts w:asciiTheme="majorBidi" w:hAnsiTheme="majorBidi" w:cstheme="majorBidi"/>
                <w:sz w:val="24"/>
                <w:szCs w:val="24"/>
                <w:lang w:val="lt-LT"/>
              </w:rPr>
            </w:pPr>
            <w:r w:rsidRPr="00F20CC8">
              <w:rPr>
                <w:rFonts w:asciiTheme="majorBidi" w:hAnsiTheme="majorBidi" w:cstheme="majorBidi"/>
                <w:sz w:val="24"/>
                <w:szCs w:val="24"/>
                <w:lang w:val="lt-LT"/>
              </w:rPr>
              <w:t xml:space="preserve">Atlikėjas Paulius </w:t>
            </w:r>
            <w:proofErr w:type="spellStart"/>
            <w:r w:rsidRPr="00F20CC8">
              <w:rPr>
                <w:rFonts w:asciiTheme="majorBidi" w:hAnsiTheme="majorBidi" w:cstheme="majorBidi"/>
                <w:sz w:val="24"/>
                <w:szCs w:val="24"/>
                <w:lang w:val="lt-LT"/>
              </w:rPr>
              <w:t>Stalionis</w:t>
            </w:r>
            <w:proofErr w:type="spellEnd"/>
            <w:r w:rsidRPr="00F20CC8">
              <w:rPr>
                <w:rFonts w:asciiTheme="majorBidi" w:hAnsiTheme="majorBidi" w:cstheme="majorBidi"/>
                <w:sz w:val="24"/>
                <w:szCs w:val="24"/>
                <w:lang w:val="lt-LT"/>
              </w:rPr>
              <w:t xml:space="preserve"> su nauja koncertine programa</w:t>
            </w:r>
          </w:p>
        </w:tc>
        <w:tc>
          <w:tcPr>
            <w:tcW w:w="1842" w:type="dxa"/>
          </w:tcPr>
          <w:p w14:paraId="78428616" w14:textId="04AD0041" w:rsidR="00F20CC8" w:rsidRPr="0013409B" w:rsidRDefault="00F20CC8" w:rsidP="006B72CF">
            <w:pPr>
              <w:jc w:val="center"/>
              <w:rPr>
                <w:rFonts w:asciiTheme="majorBidi" w:hAnsiTheme="majorBidi" w:cstheme="majorBidi"/>
                <w:sz w:val="24"/>
                <w:szCs w:val="24"/>
                <w:lang w:val="lt-LT"/>
              </w:rPr>
            </w:pPr>
            <w:r w:rsidRPr="00F20CC8">
              <w:rPr>
                <w:rFonts w:asciiTheme="majorBidi" w:hAnsiTheme="majorBidi" w:cstheme="majorBidi"/>
                <w:sz w:val="24"/>
                <w:szCs w:val="24"/>
                <w:lang w:val="lt-LT"/>
              </w:rPr>
              <w:t>Kaišiadorių kultūros centras</w:t>
            </w:r>
          </w:p>
        </w:tc>
        <w:tc>
          <w:tcPr>
            <w:tcW w:w="2127" w:type="dxa"/>
          </w:tcPr>
          <w:p w14:paraId="2B1EF254" w14:textId="62ED32A1" w:rsidR="00F20CC8" w:rsidRPr="0013409B" w:rsidRDefault="00CC7A32"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 xml:space="preserve">Arnoldas </w:t>
            </w:r>
            <w:proofErr w:type="spellStart"/>
            <w:r>
              <w:rPr>
                <w:rFonts w:asciiTheme="majorBidi" w:hAnsiTheme="majorBidi" w:cstheme="majorBidi"/>
                <w:sz w:val="24"/>
                <w:szCs w:val="24"/>
                <w:lang w:val="lt-LT"/>
              </w:rPr>
              <w:t>Škimelis</w:t>
            </w:r>
            <w:proofErr w:type="spellEnd"/>
          </w:p>
        </w:tc>
        <w:tc>
          <w:tcPr>
            <w:tcW w:w="5953" w:type="dxa"/>
          </w:tcPr>
          <w:p w14:paraId="748C0162" w14:textId="40C87AE2" w:rsidR="00CC7A32" w:rsidRPr="00CC7A32" w:rsidRDefault="00C5636F" w:rsidP="00FB2E74">
            <w:pPr>
              <w:jc w:val="both"/>
              <w:rPr>
                <w:rFonts w:asciiTheme="majorBidi" w:hAnsiTheme="majorBidi" w:cstheme="majorBidi"/>
                <w:sz w:val="24"/>
                <w:szCs w:val="24"/>
                <w:lang w:val="lt-LT"/>
              </w:rPr>
            </w:pPr>
            <w:r>
              <w:rPr>
                <w:rFonts w:asciiTheme="majorBidi" w:hAnsiTheme="majorBidi" w:cstheme="majorBidi"/>
                <w:sz w:val="24"/>
                <w:szCs w:val="24"/>
                <w:lang w:val="lt-LT"/>
              </w:rPr>
              <w:t>Jau kelis dešimtmečius</w:t>
            </w:r>
            <w:r w:rsidR="00CC7A32" w:rsidRPr="00CC7A32">
              <w:rPr>
                <w:rFonts w:asciiTheme="majorBidi" w:hAnsiTheme="majorBidi" w:cstheme="majorBidi"/>
                <w:sz w:val="24"/>
                <w:szCs w:val="24"/>
                <w:lang w:val="lt-LT"/>
              </w:rPr>
              <w:t xml:space="preserve"> savo neišsenkančia kūryba puoši</w:t>
            </w:r>
            <w:r>
              <w:rPr>
                <w:rFonts w:asciiTheme="majorBidi" w:hAnsiTheme="majorBidi" w:cstheme="majorBidi"/>
                <w:sz w:val="24"/>
                <w:szCs w:val="24"/>
                <w:lang w:val="lt-LT"/>
              </w:rPr>
              <w:t>antis Lietuvos muzikinę padangę</w:t>
            </w:r>
            <w:r w:rsidR="00CC7A32" w:rsidRPr="00CC7A32">
              <w:rPr>
                <w:rFonts w:asciiTheme="majorBidi" w:hAnsiTheme="majorBidi" w:cstheme="majorBidi"/>
                <w:sz w:val="24"/>
                <w:szCs w:val="24"/>
                <w:lang w:val="lt-LT"/>
              </w:rPr>
              <w:t xml:space="preserve"> dainininkas Pa</w:t>
            </w:r>
            <w:r>
              <w:rPr>
                <w:rFonts w:asciiTheme="majorBidi" w:hAnsiTheme="majorBidi" w:cstheme="majorBidi"/>
                <w:sz w:val="24"/>
                <w:szCs w:val="24"/>
                <w:lang w:val="lt-LT"/>
              </w:rPr>
              <w:t xml:space="preserve">ulius </w:t>
            </w:r>
            <w:proofErr w:type="spellStart"/>
            <w:r>
              <w:rPr>
                <w:rFonts w:asciiTheme="majorBidi" w:hAnsiTheme="majorBidi" w:cstheme="majorBidi"/>
                <w:sz w:val="24"/>
                <w:szCs w:val="24"/>
                <w:lang w:val="lt-LT"/>
              </w:rPr>
              <w:t>Stalionis</w:t>
            </w:r>
            <w:proofErr w:type="spellEnd"/>
            <w:r>
              <w:rPr>
                <w:rFonts w:asciiTheme="majorBidi" w:hAnsiTheme="majorBidi" w:cstheme="majorBidi"/>
                <w:sz w:val="24"/>
                <w:szCs w:val="24"/>
                <w:lang w:val="lt-LT"/>
              </w:rPr>
              <w:t xml:space="preserve"> atvyks ir į mūsų</w:t>
            </w:r>
            <w:r w:rsidR="00CC7A32" w:rsidRPr="00CC7A32">
              <w:rPr>
                <w:rFonts w:asciiTheme="majorBidi" w:hAnsiTheme="majorBidi" w:cstheme="majorBidi"/>
                <w:sz w:val="24"/>
                <w:szCs w:val="24"/>
                <w:lang w:val="lt-LT"/>
              </w:rPr>
              <w:t xml:space="preserve"> miestą!</w:t>
            </w:r>
          </w:p>
          <w:p w14:paraId="2AF2AE36" w14:textId="4EF3F5CD" w:rsidR="00CC7A32" w:rsidRPr="00CC7A32" w:rsidRDefault="00CC7A32" w:rsidP="00FB2E74">
            <w:pPr>
              <w:jc w:val="both"/>
              <w:rPr>
                <w:rFonts w:asciiTheme="majorBidi" w:hAnsiTheme="majorBidi" w:cstheme="majorBidi"/>
                <w:sz w:val="24"/>
                <w:szCs w:val="24"/>
                <w:lang w:val="lt-LT"/>
              </w:rPr>
            </w:pPr>
            <w:r w:rsidRPr="00CC7A32">
              <w:rPr>
                <w:rFonts w:asciiTheme="majorBidi" w:hAnsiTheme="majorBidi" w:cstheme="majorBidi"/>
                <w:sz w:val="24"/>
                <w:szCs w:val="24"/>
                <w:lang w:val="lt-LT"/>
              </w:rPr>
              <w:t>Tūkstančius klausytojų pavergęs turiningomis, jautriomis ir įsimintinomis dainomis, charizmatiškasis atlikėjas vėl sugrįžta su nauja programa ir</w:t>
            </w:r>
            <w:r w:rsidR="00835D5C">
              <w:rPr>
                <w:rFonts w:asciiTheme="majorBidi" w:hAnsiTheme="majorBidi" w:cstheme="majorBidi"/>
                <w:sz w:val="24"/>
                <w:szCs w:val="24"/>
                <w:lang w:val="lt-LT"/>
              </w:rPr>
              <w:t xml:space="preserve"> maksimaliai pozityvia nuotaika.</w:t>
            </w:r>
          </w:p>
          <w:p w14:paraId="3D5360CC" w14:textId="5AF9DE21" w:rsidR="00CC7A32" w:rsidRPr="00CC7A32" w:rsidRDefault="00CC7A32" w:rsidP="00FB2E74">
            <w:pPr>
              <w:jc w:val="both"/>
              <w:rPr>
                <w:rFonts w:asciiTheme="majorBidi" w:hAnsiTheme="majorBidi" w:cstheme="majorBidi"/>
                <w:sz w:val="24"/>
                <w:szCs w:val="24"/>
                <w:lang w:val="lt-LT"/>
              </w:rPr>
            </w:pPr>
            <w:r w:rsidRPr="00CC7A32">
              <w:rPr>
                <w:rFonts w:asciiTheme="majorBidi" w:hAnsiTheme="majorBidi" w:cstheme="majorBidi"/>
                <w:sz w:val="24"/>
                <w:szCs w:val="24"/>
                <w:lang w:val="lt-LT"/>
              </w:rPr>
              <w:t>Širdis ir sielas virpinančiame koncerte, klausytojai išgirs laikui nepavaldžius šlagerius „Vakarai ilgi“, „Jeigu tavęs nebūtų”, „Man nereik į Airiją”, „Saulės laikrodžiai”, „Je</w:t>
            </w:r>
            <w:r w:rsidR="00835D5C">
              <w:rPr>
                <w:rFonts w:asciiTheme="majorBidi" w:hAnsiTheme="majorBidi" w:cstheme="majorBidi"/>
                <w:sz w:val="24"/>
                <w:szCs w:val="24"/>
                <w:lang w:val="lt-LT"/>
              </w:rPr>
              <w:t>i nemylėsi”, „Lietus nenuplaus”</w:t>
            </w:r>
            <w:r w:rsidRPr="00CC7A32">
              <w:rPr>
                <w:rFonts w:asciiTheme="majorBidi" w:hAnsiTheme="majorBidi" w:cstheme="majorBidi"/>
                <w:sz w:val="24"/>
                <w:szCs w:val="24"/>
                <w:lang w:val="lt-LT"/>
              </w:rPr>
              <w:t xml:space="preserve"> bei daugelį populiarėjančių kūrinių, kurie, neabejotinai privers suklusti, nusijuokti arba tyliai nubraukti ašarą.</w:t>
            </w:r>
          </w:p>
          <w:p w14:paraId="3D5DFB69" w14:textId="3E5CB66F" w:rsidR="00CC7A32" w:rsidRPr="00CC7A32" w:rsidRDefault="00835D5C" w:rsidP="00FB2E74">
            <w:pPr>
              <w:jc w:val="both"/>
              <w:rPr>
                <w:rFonts w:asciiTheme="majorBidi" w:hAnsiTheme="majorBidi" w:cstheme="majorBidi"/>
                <w:sz w:val="24"/>
                <w:szCs w:val="24"/>
                <w:lang w:val="lt-LT"/>
              </w:rPr>
            </w:pPr>
            <w:r>
              <w:rPr>
                <w:rFonts w:asciiTheme="majorBidi" w:hAnsiTheme="majorBidi" w:cstheme="majorBidi"/>
                <w:sz w:val="24"/>
                <w:szCs w:val="24"/>
                <w:lang w:val="lt-LT"/>
              </w:rPr>
              <w:t>Ne kartą</w:t>
            </w:r>
            <w:r w:rsidR="00CC7A32" w:rsidRPr="00CC7A32">
              <w:rPr>
                <w:rFonts w:asciiTheme="majorBidi" w:hAnsiTheme="majorBidi" w:cstheme="majorBidi"/>
                <w:sz w:val="24"/>
                <w:szCs w:val="24"/>
                <w:lang w:val="lt-LT"/>
              </w:rPr>
              <w:t xml:space="preserve"> nominuotas prestižiniuose Lietuvos muzikiniuose apdovanojimuose kaip atlikėjas bei dainų tekstų autorius, kuriantis dainas ryškiausioms mūsų šalies estrados žvaigždėms, Paulius </w:t>
            </w:r>
            <w:proofErr w:type="spellStart"/>
            <w:r w:rsidR="00CC7A32" w:rsidRPr="00CC7A32">
              <w:rPr>
                <w:rFonts w:asciiTheme="majorBidi" w:hAnsiTheme="majorBidi" w:cstheme="majorBidi"/>
                <w:sz w:val="24"/>
                <w:szCs w:val="24"/>
                <w:lang w:val="lt-LT"/>
              </w:rPr>
              <w:t>Stalionis</w:t>
            </w:r>
            <w:proofErr w:type="spellEnd"/>
            <w:r w:rsidR="00CC7A32" w:rsidRPr="00CC7A32">
              <w:rPr>
                <w:rFonts w:asciiTheme="majorBidi" w:hAnsiTheme="majorBidi" w:cstheme="majorBidi"/>
                <w:sz w:val="24"/>
                <w:szCs w:val="24"/>
                <w:lang w:val="lt-LT"/>
              </w:rPr>
              <w:t xml:space="preserve"> įrodė, kad didži</w:t>
            </w:r>
            <w:r>
              <w:rPr>
                <w:rFonts w:asciiTheme="majorBidi" w:hAnsiTheme="majorBidi" w:cstheme="majorBidi"/>
                <w:sz w:val="24"/>
                <w:szCs w:val="24"/>
                <w:lang w:val="lt-LT"/>
              </w:rPr>
              <w:t>ojoje scenoje nėra atsitiktinai.</w:t>
            </w:r>
          </w:p>
          <w:p w14:paraId="0883EC75" w14:textId="69F6BD67" w:rsidR="00CC7A32" w:rsidRPr="00CC7A32" w:rsidRDefault="00CC7A32" w:rsidP="00FB2E74">
            <w:pPr>
              <w:jc w:val="both"/>
              <w:rPr>
                <w:rFonts w:asciiTheme="majorBidi" w:hAnsiTheme="majorBidi" w:cstheme="majorBidi"/>
                <w:sz w:val="24"/>
                <w:szCs w:val="24"/>
                <w:lang w:val="lt-LT"/>
              </w:rPr>
            </w:pPr>
            <w:r w:rsidRPr="00CC7A32">
              <w:rPr>
                <w:rFonts w:asciiTheme="majorBidi" w:hAnsiTheme="majorBidi" w:cstheme="majorBidi"/>
                <w:sz w:val="24"/>
                <w:szCs w:val="24"/>
                <w:lang w:val="lt-LT"/>
              </w:rPr>
              <w:t>Pasiilgote nuoširdumo? Pavargote nuo kasdienės rutinos? O gal nežinote</w:t>
            </w:r>
            <w:r w:rsidR="00835D5C">
              <w:rPr>
                <w:rFonts w:asciiTheme="majorBidi" w:hAnsiTheme="majorBidi" w:cstheme="majorBidi"/>
                <w:sz w:val="24"/>
                <w:szCs w:val="24"/>
                <w:lang w:val="lt-LT"/>
              </w:rPr>
              <w:t>,</w:t>
            </w:r>
            <w:r w:rsidRPr="00CC7A32">
              <w:rPr>
                <w:rFonts w:asciiTheme="majorBidi" w:hAnsiTheme="majorBidi" w:cstheme="majorBidi"/>
                <w:sz w:val="24"/>
                <w:szCs w:val="24"/>
                <w:lang w:val="lt-LT"/>
              </w:rPr>
              <w:t xml:space="preserve"> kokią dovaną padovanoti savo brangiausiems artimiesiems? Atsakymas paprastas: durys į Pauliaus </w:t>
            </w:r>
            <w:proofErr w:type="spellStart"/>
            <w:r w:rsidRPr="00CC7A32">
              <w:rPr>
                <w:rFonts w:asciiTheme="majorBidi" w:hAnsiTheme="majorBidi" w:cstheme="majorBidi"/>
                <w:sz w:val="24"/>
                <w:szCs w:val="24"/>
                <w:lang w:val="lt-LT"/>
              </w:rPr>
              <w:t>Stalionio</w:t>
            </w:r>
            <w:proofErr w:type="spellEnd"/>
            <w:r w:rsidRPr="00CC7A32">
              <w:rPr>
                <w:rFonts w:asciiTheme="majorBidi" w:hAnsiTheme="majorBidi" w:cstheme="majorBidi"/>
                <w:sz w:val="24"/>
                <w:szCs w:val="24"/>
                <w:lang w:val="lt-LT"/>
              </w:rPr>
              <w:t xml:space="preserve"> koncertų sales yra atviros visiems, kurie vertina lietuvišką žodį, </w:t>
            </w:r>
            <w:r w:rsidR="00835D5C">
              <w:rPr>
                <w:rFonts w:asciiTheme="majorBidi" w:hAnsiTheme="majorBidi" w:cstheme="majorBidi"/>
                <w:sz w:val="24"/>
                <w:szCs w:val="24"/>
                <w:lang w:val="lt-LT"/>
              </w:rPr>
              <w:t>autorinę kūrybą, prasmę dainose</w:t>
            </w:r>
            <w:r w:rsidRPr="00CC7A32">
              <w:rPr>
                <w:rFonts w:asciiTheme="majorBidi" w:hAnsiTheme="majorBidi" w:cstheme="majorBidi"/>
                <w:sz w:val="24"/>
                <w:szCs w:val="24"/>
                <w:lang w:val="lt-LT"/>
              </w:rPr>
              <w:t xml:space="preserve"> bei nesumeluotą atlikėjo atsidavimą scenai ir klausytojams!</w:t>
            </w:r>
          </w:p>
          <w:p w14:paraId="5D434F90" w14:textId="4AE38C0B" w:rsidR="00F20CC8" w:rsidRDefault="00F20CC8" w:rsidP="00FB2E74">
            <w:pPr>
              <w:jc w:val="both"/>
              <w:rPr>
                <w:rFonts w:asciiTheme="majorBidi" w:hAnsiTheme="majorBidi" w:cstheme="majorBidi"/>
                <w:sz w:val="24"/>
                <w:szCs w:val="24"/>
                <w:lang w:val="lt-LT"/>
              </w:rPr>
            </w:pPr>
          </w:p>
        </w:tc>
      </w:tr>
      <w:tr w:rsidR="00CC7A32" w:rsidRPr="00500454" w14:paraId="53E6C90F" w14:textId="77777777" w:rsidTr="00CC7A32">
        <w:tc>
          <w:tcPr>
            <w:tcW w:w="1526" w:type="dxa"/>
          </w:tcPr>
          <w:p w14:paraId="6E26D7EB" w14:textId="77777777" w:rsidR="00CC7A32" w:rsidRDefault="000818DE" w:rsidP="00F20CC8">
            <w:pPr>
              <w:jc w:val="center"/>
              <w:rPr>
                <w:rFonts w:asciiTheme="majorBidi" w:hAnsiTheme="majorBidi" w:cstheme="majorBidi"/>
                <w:sz w:val="24"/>
                <w:szCs w:val="24"/>
                <w:lang w:val="lt-LT"/>
              </w:rPr>
            </w:pPr>
            <w:r>
              <w:rPr>
                <w:rFonts w:asciiTheme="majorBidi" w:hAnsiTheme="majorBidi" w:cstheme="majorBidi"/>
                <w:sz w:val="24"/>
                <w:szCs w:val="24"/>
                <w:lang w:val="lt-LT"/>
              </w:rPr>
              <w:lastRenderedPageBreak/>
              <w:t>25 d.</w:t>
            </w:r>
          </w:p>
          <w:p w14:paraId="1EFD38C9" w14:textId="2FF7EFF8" w:rsidR="00FB2E74" w:rsidRPr="00F20CC8" w:rsidRDefault="00A615DD" w:rsidP="00F20CC8">
            <w:pPr>
              <w:jc w:val="center"/>
              <w:rPr>
                <w:rFonts w:asciiTheme="majorBidi" w:hAnsiTheme="majorBidi" w:cstheme="majorBidi"/>
                <w:sz w:val="24"/>
                <w:szCs w:val="24"/>
                <w:lang w:val="lt-LT"/>
              </w:rPr>
            </w:pPr>
            <w:r>
              <w:rPr>
                <w:rFonts w:asciiTheme="majorBidi" w:hAnsiTheme="majorBidi" w:cstheme="majorBidi"/>
                <w:sz w:val="24"/>
                <w:szCs w:val="24"/>
                <w:lang w:val="lt-LT"/>
              </w:rPr>
              <w:t>v</w:t>
            </w:r>
            <w:r w:rsidR="00FB2E74">
              <w:rPr>
                <w:rFonts w:asciiTheme="majorBidi" w:hAnsiTheme="majorBidi" w:cstheme="majorBidi"/>
                <w:sz w:val="24"/>
                <w:szCs w:val="24"/>
                <w:lang w:val="lt-LT"/>
              </w:rPr>
              <w:t>alanda tikslinama</w:t>
            </w:r>
          </w:p>
        </w:tc>
        <w:tc>
          <w:tcPr>
            <w:tcW w:w="3544" w:type="dxa"/>
          </w:tcPr>
          <w:p w14:paraId="7378380E" w14:textId="23207692" w:rsidR="00CC7A32" w:rsidRPr="00F20CC8" w:rsidRDefault="00A615DD" w:rsidP="0013409B">
            <w:pPr>
              <w:rPr>
                <w:rFonts w:asciiTheme="majorBidi" w:hAnsiTheme="majorBidi" w:cstheme="majorBidi"/>
                <w:sz w:val="24"/>
                <w:szCs w:val="24"/>
                <w:lang w:val="lt-LT"/>
              </w:rPr>
            </w:pPr>
            <w:r w:rsidRPr="00A615DD">
              <w:rPr>
                <w:rFonts w:asciiTheme="majorBidi" w:hAnsiTheme="majorBidi" w:cstheme="majorBidi"/>
                <w:sz w:val="24"/>
                <w:szCs w:val="24"/>
                <w:lang w:val="lt-LT"/>
              </w:rPr>
              <w:t>Vaikų ir jaunimo folkloro kolektyvo ,,</w:t>
            </w:r>
            <w:proofErr w:type="spellStart"/>
            <w:r w:rsidRPr="00A615DD">
              <w:rPr>
                <w:rFonts w:asciiTheme="majorBidi" w:hAnsiTheme="majorBidi" w:cstheme="majorBidi"/>
                <w:sz w:val="24"/>
                <w:szCs w:val="24"/>
                <w:lang w:val="lt-LT"/>
              </w:rPr>
              <w:t>Žilvita</w:t>
            </w:r>
            <w:proofErr w:type="spellEnd"/>
            <w:r w:rsidRPr="00A615DD">
              <w:rPr>
                <w:rFonts w:asciiTheme="majorBidi" w:hAnsiTheme="majorBidi" w:cstheme="majorBidi"/>
                <w:sz w:val="24"/>
                <w:szCs w:val="24"/>
                <w:lang w:val="lt-LT"/>
              </w:rPr>
              <w:t>“</w:t>
            </w:r>
            <w:r>
              <w:rPr>
                <w:rFonts w:asciiTheme="majorBidi" w:hAnsiTheme="majorBidi" w:cstheme="majorBidi"/>
                <w:sz w:val="24"/>
                <w:szCs w:val="24"/>
                <w:lang w:val="lt-LT"/>
              </w:rPr>
              <w:t xml:space="preserve"> koncertas ,,Ant aukšto kalnelio“</w:t>
            </w:r>
          </w:p>
        </w:tc>
        <w:tc>
          <w:tcPr>
            <w:tcW w:w="1842" w:type="dxa"/>
          </w:tcPr>
          <w:p w14:paraId="660B6466" w14:textId="2A5BCC3D" w:rsidR="00CC7A32" w:rsidRPr="00F20CC8" w:rsidRDefault="00FB2E74"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Kaišiadorių kultūros centras</w:t>
            </w:r>
          </w:p>
        </w:tc>
        <w:tc>
          <w:tcPr>
            <w:tcW w:w="2127" w:type="dxa"/>
          </w:tcPr>
          <w:p w14:paraId="5E178BDF" w14:textId="4E3F6357" w:rsidR="00CC7A32" w:rsidRDefault="00FB2E74"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Laima Morkūnienė</w:t>
            </w:r>
          </w:p>
        </w:tc>
        <w:tc>
          <w:tcPr>
            <w:tcW w:w="5953" w:type="dxa"/>
          </w:tcPr>
          <w:p w14:paraId="485DDCA7" w14:textId="3247A71C" w:rsidR="00CC7A32" w:rsidRPr="00CC7A32" w:rsidRDefault="00A615DD" w:rsidP="00FB2E74">
            <w:pPr>
              <w:jc w:val="both"/>
              <w:rPr>
                <w:rFonts w:asciiTheme="majorBidi" w:hAnsiTheme="majorBidi" w:cstheme="majorBidi"/>
                <w:sz w:val="24"/>
                <w:szCs w:val="24"/>
                <w:lang w:val="lt-LT"/>
              </w:rPr>
            </w:pPr>
            <w:r w:rsidRPr="00A615DD">
              <w:rPr>
                <w:rFonts w:asciiTheme="majorBidi" w:hAnsiTheme="majorBidi" w:cstheme="majorBidi"/>
                <w:sz w:val="24"/>
                <w:szCs w:val="24"/>
                <w:lang w:val="lt-LT"/>
              </w:rPr>
              <w:t>Vaikų ir jaunimo folkloro kolektyvo ,,</w:t>
            </w:r>
            <w:proofErr w:type="spellStart"/>
            <w:r w:rsidRPr="00A615DD">
              <w:rPr>
                <w:rFonts w:asciiTheme="majorBidi" w:hAnsiTheme="majorBidi" w:cstheme="majorBidi"/>
                <w:sz w:val="24"/>
                <w:szCs w:val="24"/>
                <w:lang w:val="lt-LT"/>
              </w:rPr>
              <w:t>Žilvita</w:t>
            </w:r>
            <w:proofErr w:type="spellEnd"/>
            <w:r w:rsidRPr="00A615DD">
              <w:rPr>
                <w:rFonts w:asciiTheme="majorBidi" w:hAnsiTheme="majorBidi" w:cstheme="majorBidi"/>
                <w:sz w:val="24"/>
                <w:szCs w:val="24"/>
                <w:lang w:val="lt-LT"/>
              </w:rPr>
              <w:t>“ veiklos 10-mečiui skirtas renginys</w:t>
            </w:r>
          </w:p>
        </w:tc>
      </w:tr>
      <w:tr w:rsidR="000818DE" w:rsidRPr="00500454" w14:paraId="041336DA" w14:textId="77777777" w:rsidTr="00CC7A32">
        <w:tc>
          <w:tcPr>
            <w:tcW w:w="1526" w:type="dxa"/>
          </w:tcPr>
          <w:p w14:paraId="512D876C" w14:textId="77777777" w:rsidR="000818DE" w:rsidRPr="000818DE" w:rsidRDefault="000818DE" w:rsidP="000818DE">
            <w:pPr>
              <w:jc w:val="center"/>
              <w:rPr>
                <w:rFonts w:asciiTheme="majorBidi" w:hAnsiTheme="majorBidi" w:cstheme="majorBidi"/>
                <w:sz w:val="24"/>
                <w:szCs w:val="24"/>
                <w:lang w:val="lt-LT"/>
              </w:rPr>
            </w:pPr>
            <w:r w:rsidRPr="000818DE">
              <w:rPr>
                <w:rFonts w:asciiTheme="majorBidi" w:hAnsiTheme="majorBidi" w:cstheme="majorBidi"/>
                <w:sz w:val="24"/>
                <w:szCs w:val="24"/>
                <w:lang w:val="lt-LT"/>
              </w:rPr>
              <w:t>28 d.</w:t>
            </w:r>
          </w:p>
          <w:p w14:paraId="49713841" w14:textId="5AB12A2D" w:rsidR="000818DE" w:rsidRDefault="000818DE" w:rsidP="000818DE">
            <w:pPr>
              <w:jc w:val="center"/>
              <w:rPr>
                <w:rFonts w:asciiTheme="majorBidi" w:hAnsiTheme="majorBidi" w:cstheme="majorBidi"/>
                <w:sz w:val="24"/>
                <w:szCs w:val="24"/>
                <w:lang w:val="lt-LT"/>
              </w:rPr>
            </w:pPr>
            <w:r w:rsidRPr="000818DE">
              <w:rPr>
                <w:rFonts w:asciiTheme="majorBidi" w:hAnsiTheme="majorBidi" w:cstheme="majorBidi"/>
                <w:sz w:val="24"/>
                <w:szCs w:val="24"/>
                <w:lang w:val="lt-LT"/>
              </w:rPr>
              <w:t>18.00 val.</w:t>
            </w:r>
          </w:p>
        </w:tc>
        <w:tc>
          <w:tcPr>
            <w:tcW w:w="3544" w:type="dxa"/>
          </w:tcPr>
          <w:p w14:paraId="1787E531" w14:textId="53733078" w:rsidR="000818DE" w:rsidRPr="00F20CC8" w:rsidRDefault="000818DE" w:rsidP="0013409B">
            <w:pPr>
              <w:rPr>
                <w:rFonts w:asciiTheme="majorBidi" w:hAnsiTheme="majorBidi" w:cstheme="majorBidi"/>
                <w:sz w:val="24"/>
                <w:szCs w:val="24"/>
                <w:lang w:val="lt-LT"/>
              </w:rPr>
            </w:pPr>
            <w:r w:rsidRPr="000818DE">
              <w:rPr>
                <w:rFonts w:asciiTheme="majorBidi" w:hAnsiTheme="majorBidi" w:cstheme="majorBidi"/>
                <w:sz w:val="24"/>
                <w:szCs w:val="24"/>
                <w:lang w:val="lt-LT"/>
              </w:rPr>
              <w:t>VšĮ ,,Kitoks teatras“ spektaklis ,,Kaimynai be ryšio“</w:t>
            </w:r>
          </w:p>
        </w:tc>
        <w:tc>
          <w:tcPr>
            <w:tcW w:w="1842" w:type="dxa"/>
          </w:tcPr>
          <w:p w14:paraId="53703887" w14:textId="40F1F2D1" w:rsidR="000818DE" w:rsidRPr="00F20CC8" w:rsidRDefault="000818DE" w:rsidP="006B72CF">
            <w:pPr>
              <w:jc w:val="center"/>
              <w:rPr>
                <w:rFonts w:asciiTheme="majorBidi" w:hAnsiTheme="majorBidi" w:cstheme="majorBidi"/>
                <w:sz w:val="24"/>
                <w:szCs w:val="24"/>
                <w:lang w:val="lt-LT"/>
              </w:rPr>
            </w:pPr>
            <w:r w:rsidRPr="000818DE">
              <w:rPr>
                <w:rFonts w:asciiTheme="majorBidi" w:hAnsiTheme="majorBidi" w:cstheme="majorBidi"/>
                <w:sz w:val="24"/>
                <w:szCs w:val="24"/>
                <w:lang w:val="lt-LT"/>
              </w:rPr>
              <w:t>Kaišiadorių kultūros centras</w:t>
            </w:r>
          </w:p>
        </w:tc>
        <w:tc>
          <w:tcPr>
            <w:tcW w:w="2127" w:type="dxa"/>
          </w:tcPr>
          <w:p w14:paraId="133587EF" w14:textId="2D5F5CF9" w:rsidR="000818DE" w:rsidRDefault="000818DE" w:rsidP="006B72CF">
            <w:pPr>
              <w:jc w:val="center"/>
              <w:rPr>
                <w:rFonts w:asciiTheme="majorBidi" w:hAnsiTheme="majorBidi" w:cstheme="majorBidi"/>
                <w:sz w:val="24"/>
                <w:szCs w:val="24"/>
                <w:lang w:val="lt-LT"/>
              </w:rPr>
            </w:pPr>
            <w:r w:rsidRPr="000818DE">
              <w:rPr>
                <w:rFonts w:asciiTheme="majorBidi" w:hAnsiTheme="majorBidi" w:cstheme="majorBidi"/>
                <w:sz w:val="24"/>
                <w:szCs w:val="24"/>
                <w:lang w:val="lt-LT"/>
              </w:rPr>
              <w:t xml:space="preserve">Arnoldas </w:t>
            </w:r>
            <w:proofErr w:type="spellStart"/>
            <w:r w:rsidRPr="000818DE">
              <w:rPr>
                <w:rFonts w:asciiTheme="majorBidi" w:hAnsiTheme="majorBidi" w:cstheme="majorBidi"/>
                <w:sz w:val="24"/>
                <w:szCs w:val="24"/>
                <w:lang w:val="lt-LT"/>
              </w:rPr>
              <w:t>Škimelis</w:t>
            </w:r>
            <w:proofErr w:type="spellEnd"/>
          </w:p>
        </w:tc>
        <w:tc>
          <w:tcPr>
            <w:tcW w:w="5953" w:type="dxa"/>
          </w:tcPr>
          <w:p w14:paraId="1B30A1CB" w14:textId="6BEB86BC" w:rsidR="00FB2E74" w:rsidRPr="00FB2E74" w:rsidRDefault="00835D5C" w:rsidP="00FB2E74">
            <w:pPr>
              <w:rPr>
                <w:rFonts w:asciiTheme="majorBidi" w:hAnsiTheme="majorBidi" w:cstheme="majorBidi"/>
                <w:sz w:val="24"/>
                <w:szCs w:val="24"/>
                <w:lang w:val="lt-LT"/>
              </w:rPr>
            </w:pPr>
            <w:r>
              <w:rPr>
                <w:rFonts w:asciiTheme="majorBidi" w:hAnsiTheme="majorBidi" w:cstheme="majorBidi"/>
                <w:sz w:val="24"/>
                <w:szCs w:val="24"/>
                <w:lang w:val="lt-LT"/>
              </w:rPr>
              <w:t>„</w:t>
            </w:r>
            <w:r w:rsidR="00FB2E74" w:rsidRPr="00FB2E74">
              <w:rPr>
                <w:rFonts w:asciiTheme="majorBidi" w:hAnsiTheme="majorBidi" w:cstheme="majorBidi"/>
                <w:sz w:val="24"/>
                <w:szCs w:val="24"/>
                <w:lang w:val="lt-LT"/>
              </w:rPr>
              <w:t>Kitoks teatras</w:t>
            </w:r>
            <w:r>
              <w:rPr>
                <w:rFonts w:asciiTheme="majorBidi" w:hAnsiTheme="majorBidi" w:cstheme="majorBidi"/>
                <w:sz w:val="24"/>
                <w:szCs w:val="24"/>
                <w:lang w:val="lt-LT"/>
              </w:rPr>
              <w:t>“</w:t>
            </w:r>
            <w:r w:rsidR="00FB2E74" w:rsidRPr="00FB2E74">
              <w:rPr>
                <w:rFonts w:asciiTheme="majorBidi" w:hAnsiTheme="majorBidi" w:cstheme="majorBidi"/>
                <w:sz w:val="24"/>
                <w:szCs w:val="24"/>
                <w:lang w:val="lt-LT"/>
              </w:rPr>
              <w:t xml:space="preserve"> pris</w:t>
            </w:r>
            <w:r>
              <w:rPr>
                <w:rFonts w:asciiTheme="majorBidi" w:hAnsiTheme="majorBidi" w:cstheme="majorBidi"/>
                <w:sz w:val="24"/>
                <w:szCs w:val="24"/>
                <w:lang w:val="lt-LT"/>
              </w:rPr>
              <w:t>tato intriguojančią, komediją KAIMYNAI BE RYŠIO su visiems puikiai pažįstamomis</w:t>
            </w:r>
            <w:r w:rsidR="00FB2E74" w:rsidRPr="00FB2E74">
              <w:rPr>
                <w:rFonts w:asciiTheme="majorBidi" w:hAnsiTheme="majorBidi" w:cstheme="majorBidi"/>
                <w:sz w:val="24"/>
                <w:szCs w:val="24"/>
                <w:lang w:val="lt-LT"/>
              </w:rPr>
              <w:t xml:space="preserve"> </w:t>
            </w:r>
            <w:r>
              <w:rPr>
                <w:rFonts w:asciiTheme="majorBidi" w:hAnsiTheme="majorBidi" w:cstheme="majorBidi"/>
                <w:sz w:val="24"/>
                <w:szCs w:val="24"/>
                <w:lang w:val="lt-LT"/>
              </w:rPr>
              <w:t xml:space="preserve">teatro, kino, TV žvaigždėmis – </w:t>
            </w:r>
            <w:proofErr w:type="spellStart"/>
            <w:r>
              <w:rPr>
                <w:rFonts w:asciiTheme="majorBidi" w:hAnsiTheme="majorBidi" w:cstheme="majorBidi"/>
                <w:sz w:val="24"/>
                <w:szCs w:val="24"/>
                <w:lang w:val="lt-LT"/>
              </w:rPr>
              <w:t>Oneida</w:t>
            </w:r>
            <w:proofErr w:type="spellEnd"/>
            <w:r>
              <w:rPr>
                <w:rFonts w:asciiTheme="majorBidi" w:hAnsiTheme="majorBidi" w:cstheme="majorBidi"/>
                <w:sz w:val="24"/>
                <w:szCs w:val="24"/>
                <w:lang w:val="lt-LT"/>
              </w:rPr>
              <w:t xml:space="preserve"> </w:t>
            </w:r>
            <w:proofErr w:type="spellStart"/>
            <w:r>
              <w:rPr>
                <w:rFonts w:asciiTheme="majorBidi" w:hAnsiTheme="majorBidi" w:cstheme="majorBidi"/>
                <w:sz w:val="24"/>
                <w:szCs w:val="24"/>
                <w:lang w:val="lt-LT"/>
              </w:rPr>
              <w:t>Kunsunga</w:t>
            </w:r>
            <w:proofErr w:type="spellEnd"/>
            <w:r>
              <w:rPr>
                <w:rFonts w:asciiTheme="majorBidi" w:hAnsiTheme="majorBidi" w:cstheme="majorBidi"/>
                <w:sz w:val="24"/>
                <w:szCs w:val="24"/>
                <w:lang w:val="lt-LT"/>
              </w:rPr>
              <w:t xml:space="preserve"> / Edita </w:t>
            </w:r>
            <w:proofErr w:type="spellStart"/>
            <w:r>
              <w:rPr>
                <w:rFonts w:asciiTheme="majorBidi" w:hAnsiTheme="majorBidi" w:cstheme="majorBidi"/>
                <w:sz w:val="24"/>
                <w:szCs w:val="24"/>
                <w:lang w:val="lt-LT"/>
              </w:rPr>
              <w:t>Užaite</w:t>
            </w:r>
            <w:proofErr w:type="spellEnd"/>
            <w:r>
              <w:rPr>
                <w:rFonts w:asciiTheme="majorBidi" w:hAnsiTheme="majorBidi" w:cstheme="majorBidi"/>
                <w:sz w:val="24"/>
                <w:szCs w:val="24"/>
                <w:lang w:val="lt-LT"/>
              </w:rPr>
              <w:t xml:space="preserve"> , </w:t>
            </w:r>
            <w:r w:rsidR="00FB2E74" w:rsidRPr="00FB2E74">
              <w:rPr>
                <w:rFonts w:asciiTheme="majorBidi" w:hAnsiTheme="majorBidi" w:cstheme="majorBidi"/>
                <w:sz w:val="24"/>
                <w:szCs w:val="24"/>
                <w:lang w:val="lt-LT"/>
              </w:rPr>
              <w:t xml:space="preserve">Šarūnu Gedvilu / </w:t>
            </w:r>
            <w:proofErr w:type="spellStart"/>
            <w:r w:rsidR="00FB2E74" w:rsidRPr="00FB2E74">
              <w:rPr>
                <w:rFonts w:asciiTheme="majorBidi" w:hAnsiTheme="majorBidi" w:cstheme="majorBidi"/>
                <w:sz w:val="24"/>
                <w:szCs w:val="24"/>
                <w:lang w:val="lt-LT"/>
              </w:rPr>
              <w:t>Ainiumi</w:t>
            </w:r>
            <w:proofErr w:type="spellEnd"/>
            <w:r w:rsidR="00FB2E74" w:rsidRPr="00FB2E74">
              <w:rPr>
                <w:rFonts w:asciiTheme="majorBidi" w:hAnsiTheme="majorBidi" w:cstheme="majorBidi"/>
                <w:sz w:val="24"/>
                <w:szCs w:val="24"/>
                <w:lang w:val="lt-LT"/>
              </w:rPr>
              <w:t xml:space="preserve"> Storpirščiu, Nerijumi Gadliausku - </w:t>
            </w:r>
            <w:proofErr w:type="spellStart"/>
            <w:r w:rsidR="00FB2E74" w:rsidRPr="00FB2E74">
              <w:rPr>
                <w:rFonts w:asciiTheme="majorBidi" w:hAnsiTheme="majorBidi" w:cstheme="majorBidi"/>
                <w:sz w:val="24"/>
                <w:szCs w:val="24"/>
                <w:lang w:val="lt-LT"/>
              </w:rPr>
              <w:t>Robertėliu</w:t>
            </w:r>
            <w:proofErr w:type="spellEnd"/>
            <w:r w:rsidR="00FB2E74" w:rsidRPr="00FB2E74">
              <w:rPr>
                <w:rFonts w:asciiTheme="majorBidi" w:hAnsiTheme="majorBidi" w:cstheme="majorBidi"/>
                <w:sz w:val="24"/>
                <w:szCs w:val="24"/>
                <w:lang w:val="lt-LT"/>
              </w:rPr>
              <w:t xml:space="preserve"> / Roku Petrausku.</w:t>
            </w:r>
          </w:p>
          <w:p w14:paraId="33BB9E66" w14:textId="77777777" w:rsidR="00FB2E74" w:rsidRPr="00FB2E74" w:rsidRDefault="00FB2E74" w:rsidP="00FB2E74">
            <w:pPr>
              <w:rPr>
                <w:rFonts w:asciiTheme="majorBidi" w:hAnsiTheme="majorBidi" w:cstheme="majorBidi"/>
                <w:sz w:val="24"/>
                <w:szCs w:val="24"/>
                <w:lang w:val="lt-LT"/>
              </w:rPr>
            </w:pPr>
          </w:p>
          <w:p w14:paraId="220471EC" w14:textId="6A76E516" w:rsidR="00FB2E74" w:rsidRPr="00FB2E74" w:rsidRDefault="00FB2E74" w:rsidP="00FB2E74">
            <w:pPr>
              <w:rPr>
                <w:rFonts w:asciiTheme="majorBidi" w:hAnsiTheme="majorBidi" w:cstheme="majorBidi"/>
                <w:sz w:val="24"/>
                <w:szCs w:val="24"/>
                <w:lang w:val="lt-LT"/>
              </w:rPr>
            </w:pPr>
            <w:r w:rsidRPr="00FB2E74">
              <w:rPr>
                <w:rFonts w:asciiTheme="majorBidi" w:hAnsiTheme="majorBidi" w:cstheme="majorBidi"/>
                <w:sz w:val="24"/>
                <w:szCs w:val="24"/>
                <w:lang w:val="lt-LT"/>
              </w:rPr>
              <w:t>Į juokingų intrigų kupiną siužetą įtraukiantis spektaklis yra apie suprantamus dalykus – keistą kaimynystę, netikėtą meilę, painius šeimyninius santykius bei iki ašarų pralinksminančias situacijas, galinčias nutikti kiekvienuose namuose, jei iš situacijos gelbėsitės p</w:t>
            </w:r>
            <w:r w:rsidR="00835D5C">
              <w:rPr>
                <w:rFonts w:asciiTheme="majorBidi" w:hAnsiTheme="majorBidi" w:cstheme="majorBidi"/>
                <w:sz w:val="24"/>
                <w:szCs w:val="24"/>
                <w:lang w:val="lt-LT"/>
              </w:rPr>
              <w:t>askambinę nepažįstamam asmeniui.</w:t>
            </w:r>
          </w:p>
          <w:p w14:paraId="1F932EB2" w14:textId="10F583E8" w:rsidR="00FB2E74" w:rsidRPr="00FB2E74" w:rsidRDefault="00FB2E74" w:rsidP="00FB2E74">
            <w:pPr>
              <w:rPr>
                <w:rFonts w:asciiTheme="majorBidi" w:hAnsiTheme="majorBidi" w:cstheme="majorBidi"/>
                <w:sz w:val="24"/>
                <w:szCs w:val="24"/>
                <w:lang w:val="lt-LT"/>
              </w:rPr>
            </w:pPr>
            <w:r w:rsidRPr="00FB2E74">
              <w:rPr>
                <w:rFonts w:asciiTheme="majorBidi" w:hAnsiTheme="majorBidi" w:cstheme="majorBidi"/>
                <w:sz w:val="24"/>
                <w:szCs w:val="24"/>
                <w:lang w:val="lt-LT"/>
              </w:rPr>
              <w:t>Ką reikia daryti, jei namuose dingo interneto ryšys, o jūsų laukia neatidėliotini darbai? Kodėl įspūdingos moterys susi</w:t>
            </w:r>
            <w:r w:rsidR="00835D5C">
              <w:rPr>
                <w:rFonts w:asciiTheme="majorBidi" w:hAnsiTheme="majorBidi" w:cstheme="majorBidi"/>
                <w:sz w:val="24"/>
                <w:szCs w:val="24"/>
                <w:lang w:val="lt-LT"/>
              </w:rPr>
              <w:t>žavi niekuo neypatingais vyrais</w:t>
            </w:r>
            <w:r w:rsidRPr="00FB2E74">
              <w:rPr>
                <w:rFonts w:asciiTheme="majorBidi" w:hAnsiTheme="majorBidi" w:cstheme="majorBidi"/>
                <w:sz w:val="24"/>
                <w:szCs w:val="24"/>
                <w:lang w:val="lt-LT"/>
              </w:rPr>
              <w:t xml:space="preserve"> ir atvirkščiai? Ir kas turi nutikti, kad gyventumėte ilgai ir laimingai?</w:t>
            </w:r>
          </w:p>
          <w:p w14:paraId="07AC9D17" w14:textId="1A722339" w:rsidR="000818DE" w:rsidRPr="00CC7A32" w:rsidRDefault="00FB2E74" w:rsidP="00FB2E74">
            <w:pPr>
              <w:rPr>
                <w:rFonts w:asciiTheme="majorBidi" w:hAnsiTheme="majorBidi" w:cstheme="majorBidi"/>
                <w:sz w:val="24"/>
                <w:szCs w:val="24"/>
                <w:lang w:val="lt-LT"/>
              </w:rPr>
            </w:pPr>
            <w:r w:rsidRPr="00FB2E74">
              <w:rPr>
                <w:rFonts w:asciiTheme="majorBidi" w:hAnsiTheme="majorBidi" w:cstheme="majorBidi"/>
                <w:sz w:val="24"/>
                <w:szCs w:val="24"/>
                <w:lang w:val="lt-LT"/>
              </w:rPr>
              <w:t>Intrigos, pavydas, tikros ašaros, dar nuoširdesnis juokas . Ar ši ypatinga diena nesugriaus kaimynų draugystės?</w:t>
            </w:r>
          </w:p>
        </w:tc>
      </w:tr>
      <w:tr w:rsidR="000818DE" w:rsidRPr="00FB2E74" w14:paraId="1F92D241" w14:textId="77777777" w:rsidTr="00CC7A32">
        <w:tc>
          <w:tcPr>
            <w:tcW w:w="1526" w:type="dxa"/>
          </w:tcPr>
          <w:p w14:paraId="24946BAE" w14:textId="09C2272B" w:rsidR="000818DE" w:rsidRPr="00FB2E74" w:rsidRDefault="00FB2E74" w:rsidP="00F20CC8">
            <w:pPr>
              <w:jc w:val="center"/>
              <w:rPr>
                <w:rFonts w:asciiTheme="majorBidi" w:hAnsiTheme="majorBidi" w:cstheme="majorBidi"/>
                <w:b/>
                <w:bCs/>
                <w:sz w:val="24"/>
                <w:szCs w:val="24"/>
                <w:lang w:val="lt-LT"/>
              </w:rPr>
            </w:pPr>
            <w:r w:rsidRPr="00FB2E74">
              <w:rPr>
                <w:rFonts w:asciiTheme="majorBidi" w:hAnsiTheme="majorBidi" w:cstheme="majorBidi"/>
                <w:b/>
                <w:bCs/>
                <w:sz w:val="24"/>
                <w:szCs w:val="24"/>
                <w:lang w:val="lt-LT"/>
              </w:rPr>
              <w:t>Data laikas</w:t>
            </w:r>
          </w:p>
        </w:tc>
        <w:tc>
          <w:tcPr>
            <w:tcW w:w="3544" w:type="dxa"/>
          </w:tcPr>
          <w:p w14:paraId="6CF3B724" w14:textId="6CC382E2" w:rsidR="000818DE" w:rsidRPr="00FB2E74" w:rsidRDefault="00FB2E74" w:rsidP="00FB2E74">
            <w:pPr>
              <w:jc w:val="center"/>
              <w:rPr>
                <w:rFonts w:asciiTheme="majorBidi" w:hAnsiTheme="majorBidi" w:cstheme="majorBidi"/>
                <w:b/>
                <w:bCs/>
                <w:sz w:val="24"/>
                <w:szCs w:val="24"/>
                <w:lang w:val="lt-LT"/>
              </w:rPr>
            </w:pPr>
            <w:r w:rsidRPr="00FB2E74">
              <w:rPr>
                <w:rFonts w:asciiTheme="majorBidi" w:hAnsiTheme="majorBidi" w:cstheme="majorBidi"/>
                <w:b/>
                <w:bCs/>
                <w:sz w:val="24"/>
                <w:szCs w:val="24"/>
                <w:lang w:val="lt-LT"/>
              </w:rPr>
              <w:t>Paroda</w:t>
            </w:r>
          </w:p>
        </w:tc>
        <w:tc>
          <w:tcPr>
            <w:tcW w:w="1842" w:type="dxa"/>
          </w:tcPr>
          <w:p w14:paraId="5CC5E47A" w14:textId="064D4ECF" w:rsidR="000818DE" w:rsidRPr="00FB2E74" w:rsidRDefault="00FB2E74" w:rsidP="006B72CF">
            <w:pPr>
              <w:jc w:val="center"/>
              <w:rPr>
                <w:rFonts w:asciiTheme="majorBidi" w:hAnsiTheme="majorBidi" w:cstheme="majorBidi"/>
                <w:b/>
                <w:bCs/>
                <w:sz w:val="24"/>
                <w:szCs w:val="24"/>
                <w:lang w:val="lt-LT"/>
              </w:rPr>
            </w:pPr>
            <w:r w:rsidRPr="00FB2E74">
              <w:rPr>
                <w:rFonts w:asciiTheme="majorBidi" w:hAnsiTheme="majorBidi" w:cstheme="majorBidi"/>
                <w:b/>
                <w:bCs/>
                <w:sz w:val="24"/>
                <w:szCs w:val="24"/>
                <w:lang w:val="lt-LT"/>
              </w:rPr>
              <w:t>Vieta</w:t>
            </w:r>
          </w:p>
        </w:tc>
        <w:tc>
          <w:tcPr>
            <w:tcW w:w="2127" w:type="dxa"/>
          </w:tcPr>
          <w:p w14:paraId="2EDAF4AA" w14:textId="3AAFA90E" w:rsidR="000818DE" w:rsidRPr="00FB2E74" w:rsidRDefault="00FB2E74" w:rsidP="006B72CF">
            <w:pPr>
              <w:jc w:val="center"/>
              <w:rPr>
                <w:rFonts w:asciiTheme="majorBidi" w:hAnsiTheme="majorBidi" w:cstheme="majorBidi"/>
                <w:b/>
                <w:bCs/>
                <w:sz w:val="24"/>
                <w:szCs w:val="24"/>
                <w:lang w:val="lt-LT"/>
              </w:rPr>
            </w:pPr>
            <w:r w:rsidRPr="00FB2E74">
              <w:rPr>
                <w:rFonts w:asciiTheme="majorBidi" w:hAnsiTheme="majorBidi" w:cstheme="majorBidi"/>
                <w:b/>
                <w:bCs/>
                <w:sz w:val="24"/>
                <w:szCs w:val="24"/>
                <w:lang w:val="lt-LT"/>
              </w:rPr>
              <w:t>Atsakingas asmuo</w:t>
            </w:r>
          </w:p>
        </w:tc>
        <w:tc>
          <w:tcPr>
            <w:tcW w:w="5953" w:type="dxa"/>
          </w:tcPr>
          <w:p w14:paraId="20E8D728" w14:textId="2862E570" w:rsidR="000818DE" w:rsidRPr="00FB2E74" w:rsidRDefault="00FB2E74" w:rsidP="00FB2E74">
            <w:pPr>
              <w:jc w:val="center"/>
              <w:rPr>
                <w:rFonts w:asciiTheme="majorBidi" w:hAnsiTheme="majorBidi" w:cstheme="majorBidi"/>
                <w:b/>
                <w:bCs/>
                <w:sz w:val="24"/>
                <w:szCs w:val="24"/>
                <w:lang w:val="lt-LT"/>
              </w:rPr>
            </w:pPr>
            <w:r w:rsidRPr="00FB2E74">
              <w:rPr>
                <w:rFonts w:asciiTheme="majorBidi" w:hAnsiTheme="majorBidi" w:cstheme="majorBidi"/>
                <w:b/>
                <w:bCs/>
                <w:sz w:val="24"/>
                <w:szCs w:val="24"/>
                <w:lang w:val="lt-LT"/>
              </w:rPr>
              <w:t>Aprašymas</w:t>
            </w:r>
          </w:p>
        </w:tc>
      </w:tr>
      <w:tr w:rsidR="00FB2E74" w:rsidRPr="00500454" w14:paraId="1289F5C5" w14:textId="77777777" w:rsidTr="00CC7A32">
        <w:tc>
          <w:tcPr>
            <w:tcW w:w="1526" w:type="dxa"/>
          </w:tcPr>
          <w:p w14:paraId="27089C38" w14:textId="62802AAC" w:rsidR="00FB2E74" w:rsidRDefault="00FB2E74" w:rsidP="00F20CC8">
            <w:pPr>
              <w:jc w:val="center"/>
              <w:rPr>
                <w:rFonts w:asciiTheme="majorBidi" w:hAnsiTheme="majorBidi" w:cstheme="majorBidi"/>
                <w:sz w:val="24"/>
                <w:szCs w:val="24"/>
                <w:lang w:val="lt-LT"/>
              </w:rPr>
            </w:pPr>
            <w:r w:rsidRPr="00500454">
              <w:rPr>
                <w:rFonts w:asciiTheme="majorBidi" w:hAnsiTheme="majorBidi" w:cstheme="majorBidi"/>
                <w:sz w:val="24"/>
                <w:szCs w:val="24"/>
                <w:lang w:val="lt-LT"/>
              </w:rPr>
              <w:t xml:space="preserve">7-gruodžio 1 d. </w:t>
            </w:r>
          </w:p>
        </w:tc>
        <w:tc>
          <w:tcPr>
            <w:tcW w:w="3544" w:type="dxa"/>
          </w:tcPr>
          <w:p w14:paraId="105DD774" w14:textId="2228F9EF" w:rsidR="00FB2E74" w:rsidRDefault="00FB2E74" w:rsidP="00FB2E74">
            <w:pPr>
              <w:rPr>
                <w:rFonts w:asciiTheme="majorBidi" w:hAnsiTheme="majorBidi" w:cstheme="majorBidi"/>
                <w:sz w:val="24"/>
                <w:szCs w:val="24"/>
                <w:lang w:val="lt-LT"/>
              </w:rPr>
            </w:pPr>
            <w:r w:rsidRPr="00FB2E74">
              <w:rPr>
                <w:rFonts w:asciiTheme="majorBidi" w:hAnsiTheme="majorBidi" w:cstheme="majorBidi"/>
                <w:sz w:val="24"/>
                <w:szCs w:val="24"/>
                <w:lang w:val="lt-LT"/>
              </w:rPr>
              <w:t xml:space="preserve">Tarptautinio tapybos plenero ,,Kaišiadorių kraštas dailininkų akimis. </w:t>
            </w:r>
            <w:proofErr w:type="spellStart"/>
            <w:r w:rsidRPr="00FB2E74">
              <w:rPr>
                <w:rFonts w:asciiTheme="majorBidi" w:hAnsiTheme="majorBidi" w:cstheme="majorBidi"/>
                <w:sz w:val="24"/>
                <w:szCs w:val="24"/>
                <w:lang w:val="lt-LT"/>
              </w:rPr>
              <w:t>Nemaitonys</w:t>
            </w:r>
            <w:proofErr w:type="spellEnd"/>
            <w:r w:rsidRPr="00FB2E74">
              <w:rPr>
                <w:rFonts w:asciiTheme="majorBidi" w:hAnsiTheme="majorBidi" w:cstheme="majorBidi"/>
                <w:sz w:val="24"/>
                <w:szCs w:val="24"/>
                <w:lang w:val="lt-LT"/>
              </w:rPr>
              <w:t>” dalyvių darbų paroda</w:t>
            </w:r>
          </w:p>
        </w:tc>
        <w:tc>
          <w:tcPr>
            <w:tcW w:w="1842" w:type="dxa"/>
          </w:tcPr>
          <w:p w14:paraId="7B1F3F13" w14:textId="0D55FA4F" w:rsidR="00FB2E74" w:rsidRDefault="00FB2E74"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Ukmergės kultūros centras</w:t>
            </w:r>
          </w:p>
        </w:tc>
        <w:tc>
          <w:tcPr>
            <w:tcW w:w="2127" w:type="dxa"/>
          </w:tcPr>
          <w:p w14:paraId="78C3B61B" w14:textId="218C9F4C" w:rsidR="00FB2E74" w:rsidRDefault="00FB2E74"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Lina Urbanavičienė</w:t>
            </w:r>
          </w:p>
        </w:tc>
        <w:tc>
          <w:tcPr>
            <w:tcW w:w="5953" w:type="dxa"/>
          </w:tcPr>
          <w:p w14:paraId="06DDBDFC" w14:textId="6A885D0C" w:rsidR="00FB2E74" w:rsidRPr="00FB2E74" w:rsidRDefault="00FB2E74" w:rsidP="00FB2E74">
            <w:pPr>
              <w:rPr>
                <w:rFonts w:asciiTheme="majorBidi" w:hAnsiTheme="majorBidi" w:cstheme="majorBidi"/>
                <w:sz w:val="24"/>
                <w:szCs w:val="24"/>
                <w:lang w:val="lt-LT"/>
              </w:rPr>
            </w:pPr>
            <w:r w:rsidRPr="00FB2E74">
              <w:rPr>
                <w:rFonts w:asciiTheme="majorBidi" w:hAnsiTheme="majorBidi" w:cstheme="majorBidi"/>
                <w:sz w:val="24"/>
                <w:szCs w:val="24"/>
                <w:lang w:val="lt-LT"/>
              </w:rPr>
              <w:t>Tarptautinis tapybos pleneras „Kaišiadorių kraštas dailininko akimis“ vyksta nuo</w:t>
            </w:r>
            <w:r w:rsidR="00835D5C">
              <w:rPr>
                <w:rFonts w:asciiTheme="majorBidi" w:hAnsiTheme="majorBidi" w:cstheme="majorBidi"/>
                <w:sz w:val="24"/>
                <w:szCs w:val="24"/>
                <w:lang w:val="lt-LT"/>
              </w:rPr>
              <w:t xml:space="preserve"> 2016 metų. Projekto tikslas – </w:t>
            </w:r>
            <w:r w:rsidRPr="00FB2E74">
              <w:rPr>
                <w:rFonts w:asciiTheme="majorBidi" w:hAnsiTheme="majorBidi" w:cstheme="majorBidi"/>
                <w:sz w:val="24"/>
                <w:szCs w:val="24"/>
                <w:lang w:val="lt-LT"/>
              </w:rPr>
              <w:t>skatinti tarptautinį be</w:t>
            </w:r>
            <w:r w:rsidR="00835D5C">
              <w:rPr>
                <w:rFonts w:asciiTheme="majorBidi" w:hAnsiTheme="majorBidi" w:cstheme="majorBidi"/>
                <w:sz w:val="24"/>
                <w:szCs w:val="24"/>
                <w:lang w:val="lt-LT"/>
              </w:rPr>
              <w:t xml:space="preserve">ndradarbiavimą bei patirties </w:t>
            </w:r>
            <w:r w:rsidRPr="00FB2E74">
              <w:rPr>
                <w:rFonts w:asciiTheme="majorBidi" w:hAnsiTheme="majorBidi" w:cstheme="majorBidi"/>
                <w:sz w:val="24"/>
                <w:szCs w:val="24"/>
                <w:lang w:val="lt-LT"/>
              </w:rPr>
              <w:t>dalijimą</w:t>
            </w:r>
            <w:r w:rsidR="00835D5C">
              <w:rPr>
                <w:rFonts w:asciiTheme="majorBidi" w:hAnsiTheme="majorBidi" w:cstheme="majorBidi"/>
                <w:sz w:val="24"/>
                <w:szCs w:val="24"/>
                <w:lang w:val="lt-LT"/>
              </w:rPr>
              <w:t>si</w:t>
            </w:r>
            <w:r w:rsidRPr="00FB2E74">
              <w:rPr>
                <w:rFonts w:asciiTheme="majorBidi" w:hAnsiTheme="majorBidi" w:cstheme="majorBidi"/>
                <w:sz w:val="24"/>
                <w:szCs w:val="24"/>
                <w:lang w:val="lt-LT"/>
              </w:rPr>
              <w:t xml:space="preserve"> tarp Lietu</w:t>
            </w:r>
            <w:r w:rsidR="00835D5C">
              <w:rPr>
                <w:rFonts w:asciiTheme="majorBidi" w:hAnsiTheme="majorBidi" w:cstheme="majorBidi"/>
                <w:sz w:val="24"/>
                <w:szCs w:val="24"/>
                <w:lang w:val="lt-LT"/>
              </w:rPr>
              <w:t>vos ir užsienio šalių menininkų.</w:t>
            </w:r>
            <w:r w:rsidRPr="00FB2E74">
              <w:rPr>
                <w:rFonts w:asciiTheme="majorBidi" w:hAnsiTheme="majorBidi" w:cstheme="majorBidi"/>
                <w:sz w:val="24"/>
                <w:szCs w:val="24"/>
                <w:lang w:val="lt-LT"/>
              </w:rPr>
              <w:t xml:space="preserve"> Plenero tema – kultūros paveldo objektai. Kasmet plenero dalyviai gyvena ir kuria </w:t>
            </w:r>
            <w:r w:rsidR="00835D5C">
              <w:rPr>
                <w:rFonts w:asciiTheme="majorBidi" w:hAnsiTheme="majorBidi" w:cstheme="majorBidi"/>
                <w:sz w:val="24"/>
                <w:szCs w:val="24"/>
                <w:lang w:val="lt-LT"/>
              </w:rPr>
              <w:t>vis kitoje rajono seniūnijoje, tad</w:t>
            </w:r>
            <w:r w:rsidRPr="00FB2E74">
              <w:rPr>
                <w:rFonts w:asciiTheme="majorBidi" w:hAnsiTheme="majorBidi" w:cstheme="majorBidi"/>
                <w:sz w:val="24"/>
                <w:szCs w:val="24"/>
                <w:lang w:val="lt-LT"/>
              </w:rPr>
              <w:t xml:space="preserve"> tapybos darbuose </w:t>
            </w:r>
            <w:r w:rsidR="00835D5C">
              <w:rPr>
                <w:rFonts w:asciiTheme="majorBidi" w:hAnsiTheme="majorBidi" w:cstheme="majorBidi"/>
                <w:sz w:val="24"/>
                <w:szCs w:val="24"/>
                <w:lang w:val="lt-LT"/>
              </w:rPr>
              <w:t xml:space="preserve">jau </w:t>
            </w:r>
            <w:r w:rsidRPr="00FB2E74">
              <w:rPr>
                <w:rFonts w:asciiTheme="majorBidi" w:hAnsiTheme="majorBidi" w:cstheme="majorBidi"/>
                <w:sz w:val="24"/>
                <w:szCs w:val="24"/>
                <w:lang w:val="lt-LT"/>
              </w:rPr>
              <w:t xml:space="preserve">įamžinti Paparčių, </w:t>
            </w:r>
            <w:proofErr w:type="spellStart"/>
            <w:r w:rsidRPr="00FB2E74">
              <w:rPr>
                <w:rFonts w:asciiTheme="majorBidi" w:hAnsiTheme="majorBidi" w:cstheme="majorBidi"/>
                <w:sz w:val="24"/>
                <w:szCs w:val="24"/>
                <w:lang w:val="lt-LT"/>
              </w:rPr>
              <w:t>Palomenės</w:t>
            </w:r>
            <w:proofErr w:type="spellEnd"/>
            <w:r w:rsidRPr="00FB2E74">
              <w:rPr>
                <w:rFonts w:asciiTheme="majorBidi" w:hAnsiTheme="majorBidi" w:cstheme="majorBidi"/>
                <w:sz w:val="24"/>
                <w:szCs w:val="24"/>
                <w:lang w:val="lt-LT"/>
              </w:rPr>
              <w:t>, Kruonio, Kaišiadorių miesto ir apylinkės bei Žiežmarių miestelio ir apylinkės kultūros objektai</w:t>
            </w:r>
            <w:r w:rsidR="00835D5C">
              <w:rPr>
                <w:rFonts w:asciiTheme="majorBidi" w:hAnsiTheme="majorBidi" w:cstheme="majorBidi"/>
                <w:sz w:val="24"/>
                <w:szCs w:val="24"/>
                <w:lang w:val="lt-LT"/>
              </w:rPr>
              <w:t>.</w:t>
            </w:r>
            <w:r w:rsidRPr="00FB2E74">
              <w:rPr>
                <w:rFonts w:asciiTheme="majorBidi" w:hAnsiTheme="majorBidi" w:cstheme="majorBidi"/>
                <w:sz w:val="24"/>
                <w:szCs w:val="24"/>
                <w:lang w:val="lt-LT"/>
              </w:rPr>
              <w:t xml:space="preserve"> Šiame projekte yra </w:t>
            </w:r>
            <w:r w:rsidRPr="00FB2E74">
              <w:rPr>
                <w:rFonts w:asciiTheme="majorBidi" w:hAnsiTheme="majorBidi" w:cstheme="majorBidi"/>
                <w:sz w:val="24"/>
                <w:szCs w:val="24"/>
                <w:lang w:val="lt-LT"/>
              </w:rPr>
              <w:lastRenderedPageBreak/>
              <w:t xml:space="preserve">dalyvavę dailininkai iš Ukrainos. Prancūzijos, Lenkijos, Vengrijos ir Lietuvos. </w:t>
            </w:r>
          </w:p>
          <w:p w14:paraId="03CE305C" w14:textId="004E6B63" w:rsidR="00FB2E74" w:rsidRPr="00FB2E74" w:rsidRDefault="00FB2E74" w:rsidP="00FB2E74">
            <w:pPr>
              <w:rPr>
                <w:rFonts w:asciiTheme="majorBidi" w:hAnsiTheme="majorBidi" w:cstheme="majorBidi"/>
                <w:sz w:val="24"/>
                <w:szCs w:val="24"/>
                <w:lang w:val="lt-LT"/>
              </w:rPr>
            </w:pPr>
            <w:r w:rsidRPr="00FB2E74">
              <w:rPr>
                <w:rFonts w:asciiTheme="majorBidi" w:hAnsiTheme="majorBidi" w:cstheme="majorBidi"/>
                <w:sz w:val="24"/>
                <w:szCs w:val="24"/>
                <w:lang w:val="lt-LT"/>
              </w:rPr>
              <w:t xml:space="preserve">Šiemet menininkai gyveno ir kūrė </w:t>
            </w:r>
            <w:proofErr w:type="spellStart"/>
            <w:r w:rsidRPr="00FB2E74">
              <w:rPr>
                <w:rFonts w:asciiTheme="majorBidi" w:hAnsiTheme="majorBidi" w:cstheme="majorBidi"/>
                <w:sz w:val="24"/>
                <w:szCs w:val="24"/>
                <w:lang w:val="lt-LT"/>
              </w:rPr>
              <w:t>Nemaitonių</w:t>
            </w:r>
            <w:proofErr w:type="spellEnd"/>
            <w:r w:rsidRPr="00FB2E74">
              <w:rPr>
                <w:rFonts w:asciiTheme="majorBidi" w:hAnsiTheme="majorBidi" w:cstheme="majorBidi"/>
                <w:sz w:val="24"/>
                <w:szCs w:val="24"/>
                <w:lang w:val="lt-LT"/>
              </w:rPr>
              <w:t xml:space="preserve"> seniūnijoje. Plenere dalyvavo dailininkai iš L</w:t>
            </w:r>
            <w:r w:rsidR="00835D5C">
              <w:rPr>
                <w:rFonts w:asciiTheme="majorBidi" w:hAnsiTheme="majorBidi" w:cstheme="majorBidi"/>
                <w:sz w:val="24"/>
                <w:szCs w:val="24"/>
                <w:lang w:val="lt-LT"/>
              </w:rPr>
              <w:t>ietuvos, Ukrainos ir Lenkijos. Šiųmetinio plenero tapybos darbų paroda</w:t>
            </w:r>
            <w:r w:rsidRPr="00FB2E74">
              <w:rPr>
                <w:rFonts w:asciiTheme="majorBidi" w:hAnsiTheme="majorBidi" w:cstheme="majorBidi"/>
                <w:sz w:val="24"/>
                <w:szCs w:val="24"/>
                <w:lang w:val="lt-LT"/>
              </w:rPr>
              <w:t xml:space="preserve"> jau vyko Žie</w:t>
            </w:r>
            <w:r w:rsidR="00835D5C">
              <w:rPr>
                <w:rFonts w:asciiTheme="majorBidi" w:hAnsiTheme="majorBidi" w:cstheme="majorBidi"/>
                <w:sz w:val="24"/>
                <w:szCs w:val="24"/>
                <w:lang w:val="lt-LT"/>
              </w:rPr>
              <w:t>žmarių kultūros cen</w:t>
            </w:r>
            <w:r w:rsidRPr="00FB2E74">
              <w:rPr>
                <w:rFonts w:asciiTheme="majorBidi" w:hAnsiTheme="majorBidi" w:cstheme="majorBidi"/>
                <w:sz w:val="24"/>
                <w:szCs w:val="24"/>
                <w:lang w:val="lt-LT"/>
              </w:rPr>
              <w:t>t</w:t>
            </w:r>
            <w:r w:rsidR="00835D5C">
              <w:rPr>
                <w:rFonts w:asciiTheme="majorBidi" w:hAnsiTheme="majorBidi" w:cstheme="majorBidi"/>
                <w:sz w:val="24"/>
                <w:szCs w:val="24"/>
                <w:lang w:val="lt-LT"/>
              </w:rPr>
              <w:t>r</w:t>
            </w:r>
            <w:r w:rsidRPr="00FB2E74">
              <w:rPr>
                <w:rFonts w:asciiTheme="majorBidi" w:hAnsiTheme="majorBidi" w:cstheme="majorBidi"/>
                <w:sz w:val="24"/>
                <w:szCs w:val="24"/>
                <w:lang w:val="lt-LT"/>
              </w:rPr>
              <w:t>o Ringailių salėje. Iki 2024</w:t>
            </w:r>
            <w:r w:rsidR="00835D5C">
              <w:rPr>
                <w:rFonts w:asciiTheme="majorBidi" w:hAnsiTheme="majorBidi" w:cstheme="majorBidi"/>
                <w:sz w:val="24"/>
                <w:szCs w:val="24"/>
                <w:lang w:val="lt-LT"/>
              </w:rPr>
              <w:t>-ųjų</w:t>
            </w:r>
            <w:r w:rsidRPr="00FB2E74">
              <w:rPr>
                <w:rFonts w:asciiTheme="majorBidi" w:hAnsiTheme="majorBidi" w:cstheme="majorBidi"/>
                <w:sz w:val="24"/>
                <w:szCs w:val="24"/>
                <w:lang w:val="lt-LT"/>
              </w:rPr>
              <w:t xml:space="preserve"> šią </w:t>
            </w:r>
            <w:r w:rsidR="00835D5C">
              <w:rPr>
                <w:rFonts w:asciiTheme="majorBidi" w:hAnsiTheme="majorBidi" w:cstheme="majorBidi"/>
                <w:sz w:val="24"/>
                <w:szCs w:val="24"/>
                <w:lang w:val="lt-LT"/>
              </w:rPr>
              <w:t xml:space="preserve">ekspoziciją dar galės pamatyti </w:t>
            </w:r>
            <w:r w:rsidRPr="00FB2E74">
              <w:rPr>
                <w:rFonts w:asciiTheme="majorBidi" w:hAnsiTheme="majorBidi" w:cstheme="majorBidi"/>
                <w:sz w:val="24"/>
                <w:szCs w:val="24"/>
                <w:lang w:val="lt-LT"/>
              </w:rPr>
              <w:t xml:space="preserve">Punsko, Ukmergės, Prienų, ir Kaišiadorių </w:t>
            </w:r>
            <w:proofErr w:type="spellStart"/>
            <w:r w:rsidRPr="00FB2E74">
              <w:rPr>
                <w:rFonts w:asciiTheme="majorBidi" w:hAnsiTheme="majorBidi" w:cstheme="majorBidi"/>
                <w:sz w:val="24"/>
                <w:szCs w:val="24"/>
                <w:lang w:val="lt-LT"/>
              </w:rPr>
              <w:t>igyventojai</w:t>
            </w:r>
            <w:proofErr w:type="spellEnd"/>
            <w:r w:rsidRPr="00FB2E74">
              <w:rPr>
                <w:rFonts w:asciiTheme="majorBidi" w:hAnsiTheme="majorBidi" w:cstheme="majorBidi"/>
                <w:sz w:val="24"/>
                <w:szCs w:val="24"/>
                <w:lang w:val="lt-LT"/>
              </w:rPr>
              <w:t xml:space="preserve">. </w:t>
            </w:r>
          </w:p>
          <w:p w14:paraId="072E33E8" w14:textId="1821FBA9" w:rsidR="00FB2E74" w:rsidRDefault="00FB2E74" w:rsidP="00FB2E74">
            <w:pPr>
              <w:rPr>
                <w:rFonts w:asciiTheme="majorBidi" w:hAnsiTheme="majorBidi" w:cstheme="majorBidi"/>
                <w:sz w:val="24"/>
                <w:szCs w:val="24"/>
                <w:lang w:val="lt-LT"/>
              </w:rPr>
            </w:pPr>
            <w:r w:rsidRPr="00FB2E74">
              <w:rPr>
                <w:rFonts w:asciiTheme="majorBidi" w:hAnsiTheme="majorBidi" w:cstheme="majorBidi"/>
                <w:sz w:val="24"/>
                <w:szCs w:val="24"/>
                <w:lang w:val="lt-LT"/>
              </w:rPr>
              <w:t>Projektą finansuoja LKT ir Kaišiadorių rajono savivaldybė.</w:t>
            </w:r>
          </w:p>
        </w:tc>
      </w:tr>
      <w:tr w:rsidR="00500454" w:rsidRPr="00500454" w14:paraId="7340DC24" w14:textId="77777777" w:rsidTr="00CC7A32">
        <w:tc>
          <w:tcPr>
            <w:tcW w:w="1526" w:type="dxa"/>
          </w:tcPr>
          <w:p w14:paraId="01CDA6D3" w14:textId="39B8E074" w:rsidR="00500454" w:rsidRPr="00835D5C" w:rsidRDefault="00500454" w:rsidP="00F20CC8">
            <w:pPr>
              <w:jc w:val="center"/>
              <w:rPr>
                <w:rFonts w:asciiTheme="majorBidi" w:hAnsiTheme="majorBidi" w:cstheme="majorBidi"/>
                <w:color w:val="C00000"/>
                <w:sz w:val="24"/>
                <w:szCs w:val="24"/>
                <w:lang w:val="lt-LT"/>
              </w:rPr>
            </w:pPr>
            <w:r w:rsidRPr="00500454">
              <w:rPr>
                <w:rFonts w:asciiTheme="majorBidi" w:hAnsiTheme="majorBidi" w:cstheme="majorBidi"/>
                <w:sz w:val="24"/>
                <w:szCs w:val="24"/>
                <w:lang w:val="lt-LT"/>
              </w:rPr>
              <w:lastRenderedPageBreak/>
              <w:t>8-gruodžio 1 d</w:t>
            </w:r>
            <w:r>
              <w:rPr>
                <w:rFonts w:asciiTheme="majorBidi" w:hAnsiTheme="majorBidi" w:cstheme="majorBidi"/>
                <w:sz w:val="24"/>
                <w:szCs w:val="24"/>
                <w:lang w:val="lt-LT"/>
              </w:rPr>
              <w:t>.</w:t>
            </w:r>
          </w:p>
        </w:tc>
        <w:tc>
          <w:tcPr>
            <w:tcW w:w="3544" w:type="dxa"/>
          </w:tcPr>
          <w:p w14:paraId="4985B063" w14:textId="135AFDC0" w:rsidR="00500454" w:rsidRPr="00FB2E74" w:rsidRDefault="00500454" w:rsidP="00FB2E74">
            <w:pPr>
              <w:rPr>
                <w:rFonts w:asciiTheme="majorBidi" w:hAnsiTheme="majorBidi" w:cstheme="majorBidi"/>
                <w:sz w:val="24"/>
                <w:szCs w:val="24"/>
                <w:lang w:val="lt-LT"/>
              </w:rPr>
            </w:pPr>
            <w:r>
              <w:rPr>
                <w:rFonts w:asciiTheme="majorBidi" w:hAnsiTheme="majorBidi" w:cstheme="majorBidi"/>
                <w:sz w:val="24"/>
                <w:szCs w:val="24"/>
                <w:lang w:val="lt-LT"/>
              </w:rPr>
              <w:t>Siuvinėjimo būrelio narių darbų paroda</w:t>
            </w:r>
          </w:p>
        </w:tc>
        <w:tc>
          <w:tcPr>
            <w:tcW w:w="1842" w:type="dxa"/>
          </w:tcPr>
          <w:p w14:paraId="28CCA79A" w14:textId="5AC1B8D7" w:rsidR="00500454" w:rsidRDefault="00500454" w:rsidP="006B72CF">
            <w:pPr>
              <w:jc w:val="center"/>
              <w:rPr>
                <w:rFonts w:asciiTheme="majorBidi" w:hAnsiTheme="majorBidi" w:cstheme="majorBidi"/>
                <w:sz w:val="24"/>
                <w:szCs w:val="24"/>
                <w:lang w:val="lt-LT"/>
              </w:rPr>
            </w:pPr>
            <w:r w:rsidRPr="00500454">
              <w:rPr>
                <w:rFonts w:asciiTheme="majorBidi" w:hAnsiTheme="majorBidi" w:cstheme="majorBidi"/>
                <w:sz w:val="24"/>
                <w:szCs w:val="24"/>
                <w:lang w:val="lt-LT"/>
              </w:rPr>
              <w:t>Kaišiadorių kultūros centre</w:t>
            </w:r>
          </w:p>
        </w:tc>
        <w:tc>
          <w:tcPr>
            <w:tcW w:w="2127" w:type="dxa"/>
          </w:tcPr>
          <w:p w14:paraId="4E467D0F" w14:textId="7C04BEAD" w:rsidR="00500454" w:rsidRDefault="00500454" w:rsidP="006B72CF">
            <w:pPr>
              <w:jc w:val="center"/>
              <w:rPr>
                <w:rFonts w:asciiTheme="majorBidi" w:hAnsiTheme="majorBidi" w:cstheme="majorBidi"/>
                <w:sz w:val="24"/>
                <w:szCs w:val="24"/>
                <w:lang w:val="lt-LT"/>
              </w:rPr>
            </w:pPr>
            <w:r w:rsidRPr="00500454">
              <w:rPr>
                <w:rFonts w:asciiTheme="majorBidi" w:hAnsiTheme="majorBidi" w:cstheme="majorBidi"/>
                <w:sz w:val="24"/>
                <w:szCs w:val="24"/>
                <w:lang w:val="lt-LT"/>
              </w:rPr>
              <w:t xml:space="preserve">Birutė </w:t>
            </w:r>
            <w:proofErr w:type="spellStart"/>
            <w:r w:rsidRPr="00500454">
              <w:rPr>
                <w:rFonts w:asciiTheme="majorBidi" w:hAnsiTheme="majorBidi" w:cstheme="majorBidi"/>
                <w:sz w:val="24"/>
                <w:szCs w:val="24"/>
                <w:lang w:val="lt-LT"/>
              </w:rPr>
              <w:t>Marmakevičienė</w:t>
            </w:r>
            <w:proofErr w:type="spellEnd"/>
          </w:p>
        </w:tc>
        <w:tc>
          <w:tcPr>
            <w:tcW w:w="5953" w:type="dxa"/>
          </w:tcPr>
          <w:p w14:paraId="0138988C" w14:textId="1B7AB47E" w:rsidR="00500454" w:rsidRPr="00FB2E74" w:rsidRDefault="00500454" w:rsidP="00FB2E74">
            <w:pPr>
              <w:rPr>
                <w:rFonts w:asciiTheme="majorBidi" w:hAnsiTheme="majorBidi" w:cstheme="majorBidi"/>
                <w:sz w:val="24"/>
                <w:szCs w:val="24"/>
                <w:lang w:val="lt-LT"/>
              </w:rPr>
            </w:pPr>
            <w:r w:rsidRPr="00500454">
              <w:rPr>
                <w:rFonts w:asciiTheme="majorBidi" w:hAnsiTheme="majorBidi" w:cstheme="majorBidi"/>
                <w:sz w:val="24"/>
                <w:szCs w:val="24"/>
                <w:lang w:val="lt-LT"/>
              </w:rPr>
              <w:t>Tradicinė būrelio narių sukurtų darbų paroda</w:t>
            </w:r>
          </w:p>
        </w:tc>
      </w:tr>
      <w:tr w:rsidR="00500454" w:rsidRPr="00500454" w14:paraId="6B3EEADB" w14:textId="77777777" w:rsidTr="00CC7A32">
        <w:tc>
          <w:tcPr>
            <w:tcW w:w="1526" w:type="dxa"/>
          </w:tcPr>
          <w:p w14:paraId="5E002885" w14:textId="77777777" w:rsidR="00500454" w:rsidRPr="00500454" w:rsidRDefault="00500454" w:rsidP="00500454">
            <w:pPr>
              <w:spacing w:after="0" w:line="240" w:lineRule="auto"/>
              <w:jc w:val="center"/>
              <w:rPr>
                <w:rFonts w:asciiTheme="majorBidi" w:hAnsiTheme="majorBidi" w:cstheme="majorBidi"/>
                <w:sz w:val="24"/>
                <w:szCs w:val="24"/>
                <w:lang w:val="lt-LT"/>
              </w:rPr>
            </w:pPr>
            <w:r w:rsidRPr="00500454">
              <w:rPr>
                <w:rFonts w:asciiTheme="majorBidi" w:hAnsiTheme="majorBidi" w:cstheme="majorBidi"/>
                <w:sz w:val="24"/>
                <w:szCs w:val="24"/>
                <w:lang w:val="lt-LT"/>
              </w:rPr>
              <w:t xml:space="preserve">9-gruodžio </w:t>
            </w:r>
          </w:p>
          <w:p w14:paraId="78E8F425" w14:textId="471F4F8E" w:rsidR="00500454" w:rsidRPr="00500454" w:rsidRDefault="00500454" w:rsidP="00500454">
            <w:pPr>
              <w:jc w:val="center"/>
              <w:rPr>
                <w:rFonts w:asciiTheme="majorBidi" w:hAnsiTheme="majorBidi" w:cstheme="majorBidi"/>
                <w:sz w:val="24"/>
                <w:szCs w:val="24"/>
                <w:lang w:val="lt-LT"/>
              </w:rPr>
            </w:pPr>
            <w:r w:rsidRPr="00500454">
              <w:rPr>
                <w:rFonts w:asciiTheme="majorBidi" w:hAnsiTheme="majorBidi" w:cstheme="majorBidi"/>
                <w:sz w:val="24"/>
                <w:szCs w:val="24"/>
                <w:lang w:val="lt-LT"/>
              </w:rPr>
              <w:t>5 d.</w:t>
            </w:r>
          </w:p>
        </w:tc>
        <w:tc>
          <w:tcPr>
            <w:tcW w:w="3544" w:type="dxa"/>
          </w:tcPr>
          <w:p w14:paraId="1BEB2010" w14:textId="40DED74D" w:rsidR="00500454" w:rsidRDefault="00500454" w:rsidP="00FB2E74">
            <w:pPr>
              <w:rPr>
                <w:rFonts w:asciiTheme="majorBidi" w:hAnsiTheme="majorBidi" w:cstheme="majorBidi"/>
                <w:sz w:val="24"/>
                <w:szCs w:val="24"/>
                <w:lang w:val="lt-LT"/>
              </w:rPr>
            </w:pPr>
            <w:r w:rsidRPr="00500454">
              <w:rPr>
                <w:rFonts w:asciiTheme="majorBidi" w:hAnsiTheme="majorBidi" w:cstheme="majorBidi"/>
                <w:sz w:val="24"/>
                <w:szCs w:val="24"/>
                <w:lang w:val="lt-LT"/>
              </w:rPr>
              <w:t xml:space="preserve">Ričardo </w:t>
            </w:r>
            <w:proofErr w:type="spellStart"/>
            <w:r w:rsidRPr="00500454">
              <w:rPr>
                <w:rFonts w:asciiTheme="majorBidi" w:hAnsiTheme="majorBidi" w:cstheme="majorBidi"/>
                <w:sz w:val="24"/>
                <w:szCs w:val="24"/>
                <w:lang w:val="lt-LT"/>
              </w:rPr>
              <w:t>Grekavičiaus</w:t>
            </w:r>
            <w:proofErr w:type="spellEnd"/>
            <w:r w:rsidRPr="00500454">
              <w:rPr>
                <w:rFonts w:asciiTheme="majorBidi" w:hAnsiTheme="majorBidi" w:cstheme="majorBidi"/>
                <w:sz w:val="24"/>
                <w:szCs w:val="24"/>
                <w:lang w:val="lt-LT"/>
              </w:rPr>
              <w:t xml:space="preserve"> autorinė kalviškosios kryždirbystės paroda</w:t>
            </w:r>
          </w:p>
        </w:tc>
        <w:tc>
          <w:tcPr>
            <w:tcW w:w="1842" w:type="dxa"/>
          </w:tcPr>
          <w:p w14:paraId="2639B997" w14:textId="26B448F5" w:rsidR="00500454" w:rsidRPr="00500454" w:rsidRDefault="00500454" w:rsidP="006B72CF">
            <w:pPr>
              <w:jc w:val="center"/>
              <w:rPr>
                <w:rFonts w:asciiTheme="majorBidi" w:hAnsiTheme="majorBidi" w:cstheme="majorBidi"/>
                <w:sz w:val="24"/>
                <w:szCs w:val="24"/>
                <w:lang w:val="lt-LT"/>
              </w:rPr>
            </w:pPr>
            <w:r w:rsidRPr="00500454">
              <w:rPr>
                <w:rFonts w:asciiTheme="majorBidi" w:hAnsiTheme="majorBidi" w:cstheme="majorBidi"/>
                <w:sz w:val="24"/>
                <w:szCs w:val="24"/>
                <w:lang w:val="lt-LT"/>
              </w:rPr>
              <w:t>Kaišiadorių kultūros centre</w:t>
            </w:r>
          </w:p>
        </w:tc>
        <w:tc>
          <w:tcPr>
            <w:tcW w:w="2127" w:type="dxa"/>
          </w:tcPr>
          <w:p w14:paraId="0F919D0A" w14:textId="7C3868C1" w:rsidR="00500454" w:rsidRPr="00500454" w:rsidRDefault="00500454" w:rsidP="006B72CF">
            <w:pPr>
              <w:jc w:val="center"/>
              <w:rPr>
                <w:rFonts w:asciiTheme="majorBidi" w:hAnsiTheme="majorBidi" w:cstheme="majorBidi"/>
                <w:sz w:val="24"/>
                <w:szCs w:val="24"/>
                <w:lang w:val="lt-LT"/>
              </w:rPr>
            </w:pPr>
            <w:r>
              <w:rPr>
                <w:rFonts w:asciiTheme="majorBidi" w:hAnsiTheme="majorBidi" w:cstheme="majorBidi"/>
                <w:sz w:val="24"/>
                <w:szCs w:val="24"/>
                <w:lang w:val="lt-LT"/>
              </w:rPr>
              <w:t>Lina Urbanavičienė</w:t>
            </w:r>
          </w:p>
        </w:tc>
        <w:tc>
          <w:tcPr>
            <w:tcW w:w="5953" w:type="dxa"/>
          </w:tcPr>
          <w:p w14:paraId="7434DABA" w14:textId="77777777" w:rsidR="00500454" w:rsidRPr="00500454" w:rsidRDefault="00500454" w:rsidP="00500454">
            <w:pPr>
              <w:spacing w:after="0" w:line="240" w:lineRule="auto"/>
              <w:rPr>
                <w:rFonts w:asciiTheme="majorBidi" w:hAnsiTheme="majorBidi" w:cstheme="majorBidi"/>
                <w:sz w:val="24"/>
                <w:szCs w:val="24"/>
                <w:lang w:val="lt-LT"/>
              </w:rPr>
            </w:pPr>
            <w:r w:rsidRPr="00500454">
              <w:rPr>
                <w:rFonts w:asciiTheme="majorBidi" w:hAnsiTheme="majorBidi" w:cstheme="majorBidi"/>
                <w:sz w:val="24"/>
                <w:szCs w:val="24"/>
                <w:lang w:val="lt-LT"/>
              </w:rPr>
              <w:t xml:space="preserve">Ričardas </w:t>
            </w:r>
            <w:proofErr w:type="spellStart"/>
            <w:r w:rsidRPr="00500454">
              <w:rPr>
                <w:rFonts w:asciiTheme="majorBidi" w:hAnsiTheme="majorBidi" w:cstheme="majorBidi"/>
                <w:sz w:val="24"/>
                <w:szCs w:val="24"/>
                <w:lang w:val="lt-LT"/>
              </w:rPr>
              <w:t>Grekavičius</w:t>
            </w:r>
            <w:proofErr w:type="spellEnd"/>
            <w:r w:rsidRPr="00500454">
              <w:rPr>
                <w:rFonts w:asciiTheme="majorBidi" w:hAnsiTheme="majorBidi" w:cstheme="majorBidi"/>
                <w:sz w:val="24"/>
                <w:szCs w:val="24"/>
                <w:lang w:val="lt-LT"/>
              </w:rPr>
              <w:t xml:space="preserve"> – Lietuvos Kalvių Kalvis-2019.  Kalvyste susidomėjo 1988 m. Nuo 2001 m. Lietuvos Tautodailininkų sąjungos, nuo 2004 Lietuvos kalvių sąjungos narys. Surengė per dešimtį autorinių parodų. Kūriniai eksponuoti Kauno krašto, respublikinėse parodose. Kasmet dalyvauja kūrybiniuose pleneruose ir seminaruose Lietuvoje, Latvijoje. Demonstruoja kalvystės amatą miestų ir amatų šventėse, mokyklose.</w:t>
            </w:r>
          </w:p>
          <w:p w14:paraId="60425189" w14:textId="2AB7FE85" w:rsidR="00500454" w:rsidRPr="00500454" w:rsidRDefault="00500454" w:rsidP="00500454">
            <w:pPr>
              <w:rPr>
                <w:rFonts w:asciiTheme="majorBidi" w:hAnsiTheme="majorBidi" w:cstheme="majorBidi"/>
                <w:sz w:val="24"/>
                <w:szCs w:val="24"/>
                <w:lang w:val="lt-LT"/>
              </w:rPr>
            </w:pPr>
            <w:r w:rsidRPr="00500454">
              <w:rPr>
                <w:rFonts w:asciiTheme="majorBidi" w:hAnsiTheme="majorBidi" w:cstheme="majorBidi"/>
                <w:sz w:val="24"/>
                <w:szCs w:val="24"/>
                <w:lang w:val="lt-LT"/>
              </w:rPr>
              <w:t xml:space="preserve">Tradiciniai lietuviški kryžiai – unikalus reiškinys. Tai savotiška amato, meno bei tikėjimo sintezė, kurioje jungiasi architektūros, skulptūros, kalvystės bei tapybos elementai. Lietuvos </w:t>
            </w:r>
            <w:proofErr w:type="spellStart"/>
            <w:r w:rsidRPr="00500454">
              <w:rPr>
                <w:rFonts w:asciiTheme="majorBidi" w:hAnsiTheme="majorBidi" w:cstheme="majorBidi"/>
                <w:sz w:val="24"/>
                <w:szCs w:val="24"/>
                <w:lang w:val="lt-LT"/>
              </w:rPr>
              <w:t>kryždirbiai</w:t>
            </w:r>
            <w:proofErr w:type="spellEnd"/>
            <w:r w:rsidRPr="00500454">
              <w:rPr>
                <w:rFonts w:asciiTheme="majorBidi" w:hAnsiTheme="majorBidi" w:cstheme="majorBidi"/>
                <w:sz w:val="24"/>
                <w:szCs w:val="24"/>
                <w:lang w:val="lt-LT"/>
              </w:rPr>
              <w:t xml:space="preserve"> sugebėjo suderinti krikščionybę bei archajišką gamtos ir žmogaus santykį. Kryžių statymo paprotys atkeliavo iš gilaus mūsų protėvių tikėjimo ir pagarbos dvasiniam pasauliui.</w:t>
            </w:r>
          </w:p>
        </w:tc>
      </w:tr>
    </w:tbl>
    <w:p w14:paraId="5242C70C" w14:textId="77777777" w:rsidR="006714E2" w:rsidRPr="007A756A" w:rsidRDefault="006714E2" w:rsidP="00835D5C">
      <w:pPr>
        <w:jc w:val="center"/>
        <w:rPr>
          <w:rFonts w:asciiTheme="majorBidi" w:hAnsiTheme="majorBidi" w:cstheme="majorBidi"/>
          <w:b/>
          <w:bCs/>
          <w:sz w:val="24"/>
          <w:szCs w:val="24"/>
          <w:lang w:val="lt-LT"/>
        </w:rPr>
      </w:pPr>
    </w:p>
    <w:sectPr w:rsidR="006714E2" w:rsidRPr="007A756A" w:rsidSect="00D666AC">
      <w:pgSz w:w="16838" w:h="11906" w:orient="landscape"/>
      <w:pgMar w:top="1135" w:right="1440" w:bottom="141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42E40" w14:textId="77777777" w:rsidR="0089680F" w:rsidRDefault="0089680F">
      <w:pPr>
        <w:spacing w:after="0" w:line="240" w:lineRule="auto"/>
      </w:pPr>
      <w:r>
        <w:separator/>
      </w:r>
    </w:p>
  </w:endnote>
  <w:endnote w:type="continuationSeparator" w:id="0">
    <w:p w14:paraId="167D7740" w14:textId="77777777" w:rsidR="0089680F" w:rsidRDefault="0089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E751F" w14:textId="77777777" w:rsidR="0089680F" w:rsidRDefault="0089680F">
      <w:pPr>
        <w:spacing w:after="0" w:line="240" w:lineRule="auto"/>
      </w:pPr>
      <w:r>
        <w:rPr>
          <w:color w:val="000000"/>
        </w:rPr>
        <w:separator/>
      </w:r>
    </w:p>
  </w:footnote>
  <w:footnote w:type="continuationSeparator" w:id="0">
    <w:p w14:paraId="78F3A163" w14:textId="77777777" w:rsidR="0089680F" w:rsidRDefault="008968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47EFE"/>
    <w:multiLevelType w:val="hybridMultilevel"/>
    <w:tmpl w:val="94DAD278"/>
    <w:lvl w:ilvl="0" w:tplc="B7ACD4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9404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3C3"/>
    <w:rsid w:val="00024182"/>
    <w:rsid w:val="000262C1"/>
    <w:rsid w:val="0003303F"/>
    <w:rsid w:val="0004115F"/>
    <w:rsid w:val="00045EF8"/>
    <w:rsid w:val="000553C3"/>
    <w:rsid w:val="000818DE"/>
    <w:rsid w:val="00092511"/>
    <w:rsid w:val="000B7FFD"/>
    <w:rsid w:val="000E6783"/>
    <w:rsid w:val="0013409B"/>
    <w:rsid w:val="00181151"/>
    <w:rsid w:val="001A028A"/>
    <w:rsid w:val="001B2036"/>
    <w:rsid w:val="001D61EB"/>
    <w:rsid w:val="00222B85"/>
    <w:rsid w:val="002378C9"/>
    <w:rsid w:val="00246351"/>
    <w:rsid w:val="002479BF"/>
    <w:rsid w:val="00281FBC"/>
    <w:rsid w:val="00287CB8"/>
    <w:rsid w:val="002B089E"/>
    <w:rsid w:val="002B41F5"/>
    <w:rsid w:val="002C00C7"/>
    <w:rsid w:val="002D0411"/>
    <w:rsid w:val="002D65A4"/>
    <w:rsid w:val="002E47ED"/>
    <w:rsid w:val="002F2134"/>
    <w:rsid w:val="002F6E7D"/>
    <w:rsid w:val="00302A4A"/>
    <w:rsid w:val="003142A8"/>
    <w:rsid w:val="003556CD"/>
    <w:rsid w:val="003F5FBB"/>
    <w:rsid w:val="00402226"/>
    <w:rsid w:val="00422805"/>
    <w:rsid w:val="00424735"/>
    <w:rsid w:val="004503E4"/>
    <w:rsid w:val="00450C69"/>
    <w:rsid w:val="00451D9E"/>
    <w:rsid w:val="00483C27"/>
    <w:rsid w:val="00492FCE"/>
    <w:rsid w:val="004B439D"/>
    <w:rsid w:val="004D41AE"/>
    <w:rsid w:val="00500454"/>
    <w:rsid w:val="00504B88"/>
    <w:rsid w:val="005158A8"/>
    <w:rsid w:val="005162CC"/>
    <w:rsid w:val="0052436F"/>
    <w:rsid w:val="0054321C"/>
    <w:rsid w:val="005550C2"/>
    <w:rsid w:val="00572C4E"/>
    <w:rsid w:val="00581DA2"/>
    <w:rsid w:val="005A519F"/>
    <w:rsid w:val="005A729F"/>
    <w:rsid w:val="005A7CBF"/>
    <w:rsid w:val="005B21BA"/>
    <w:rsid w:val="005B34AD"/>
    <w:rsid w:val="005B7D9C"/>
    <w:rsid w:val="005C4C22"/>
    <w:rsid w:val="005C6241"/>
    <w:rsid w:val="005D2544"/>
    <w:rsid w:val="005F4EE3"/>
    <w:rsid w:val="00600E20"/>
    <w:rsid w:val="006114DC"/>
    <w:rsid w:val="00631DCF"/>
    <w:rsid w:val="006353A9"/>
    <w:rsid w:val="00636E9B"/>
    <w:rsid w:val="00643913"/>
    <w:rsid w:val="00655F22"/>
    <w:rsid w:val="00657FFE"/>
    <w:rsid w:val="006714E2"/>
    <w:rsid w:val="00692E1A"/>
    <w:rsid w:val="006A10D6"/>
    <w:rsid w:val="006B72CF"/>
    <w:rsid w:val="006C76B5"/>
    <w:rsid w:val="006F7803"/>
    <w:rsid w:val="00716569"/>
    <w:rsid w:val="007167B6"/>
    <w:rsid w:val="00721D5E"/>
    <w:rsid w:val="007425BE"/>
    <w:rsid w:val="007602FB"/>
    <w:rsid w:val="00771152"/>
    <w:rsid w:val="00774996"/>
    <w:rsid w:val="00782F43"/>
    <w:rsid w:val="007A6157"/>
    <w:rsid w:val="007A756A"/>
    <w:rsid w:val="007B0BED"/>
    <w:rsid w:val="007C4384"/>
    <w:rsid w:val="007D379F"/>
    <w:rsid w:val="007D6D4B"/>
    <w:rsid w:val="007E6639"/>
    <w:rsid w:val="007F6B6D"/>
    <w:rsid w:val="008046BB"/>
    <w:rsid w:val="00832711"/>
    <w:rsid w:val="00835D5C"/>
    <w:rsid w:val="008705D6"/>
    <w:rsid w:val="00871968"/>
    <w:rsid w:val="008959A5"/>
    <w:rsid w:val="0089680F"/>
    <w:rsid w:val="008B5B4E"/>
    <w:rsid w:val="008D5386"/>
    <w:rsid w:val="008D5BC9"/>
    <w:rsid w:val="008F16ED"/>
    <w:rsid w:val="00904C72"/>
    <w:rsid w:val="00910EB0"/>
    <w:rsid w:val="009143B1"/>
    <w:rsid w:val="00925A54"/>
    <w:rsid w:val="00930B4F"/>
    <w:rsid w:val="00934435"/>
    <w:rsid w:val="00946F61"/>
    <w:rsid w:val="0096158B"/>
    <w:rsid w:val="0098305E"/>
    <w:rsid w:val="009A33F2"/>
    <w:rsid w:val="009B4AD4"/>
    <w:rsid w:val="009C70D6"/>
    <w:rsid w:val="009D36C4"/>
    <w:rsid w:val="009F43C1"/>
    <w:rsid w:val="00A15042"/>
    <w:rsid w:val="00A21429"/>
    <w:rsid w:val="00A228C2"/>
    <w:rsid w:val="00A35ED4"/>
    <w:rsid w:val="00A615DD"/>
    <w:rsid w:val="00AA502C"/>
    <w:rsid w:val="00AD1AF3"/>
    <w:rsid w:val="00AD1BB5"/>
    <w:rsid w:val="00AD3179"/>
    <w:rsid w:val="00AD6232"/>
    <w:rsid w:val="00AF0D5A"/>
    <w:rsid w:val="00AF1FC4"/>
    <w:rsid w:val="00B15708"/>
    <w:rsid w:val="00B2262E"/>
    <w:rsid w:val="00B30A32"/>
    <w:rsid w:val="00B54151"/>
    <w:rsid w:val="00B612F7"/>
    <w:rsid w:val="00B660B0"/>
    <w:rsid w:val="00B81736"/>
    <w:rsid w:val="00BC288E"/>
    <w:rsid w:val="00BC66DE"/>
    <w:rsid w:val="00BE73A4"/>
    <w:rsid w:val="00BF32AA"/>
    <w:rsid w:val="00BF6D02"/>
    <w:rsid w:val="00C009FC"/>
    <w:rsid w:val="00C07A13"/>
    <w:rsid w:val="00C14860"/>
    <w:rsid w:val="00C306C9"/>
    <w:rsid w:val="00C363AD"/>
    <w:rsid w:val="00C5636F"/>
    <w:rsid w:val="00C76748"/>
    <w:rsid w:val="00C84A96"/>
    <w:rsid w:val="00C8501F"/>
    <w:rsid w:val="00C91401"/>
    <w:rsid w:val="00CA6456"/>
    <w:rsid w:val="00CA739D"/>
    <w:rsid w:val="00CC7A32"/>
    <w:rsid w:val="00D05A8E"/>
    <w:rsid w:val="00D17E15"/>
    <w:rsid w:val="00D3509A"/>
    <w:rsid w:val="00D36124"/>
    <w:rsid w:val="00D64065"/>
    <w:rsid w:val="00D643CC"/>
    <w:rsid w:val="00D666AC"/>
    <w:rsid w:val="00D72BFB"/>
    <w:rsid w:val="00D736E6"/>
    <w:rsid w:val="00D76153"/>
    <w:rsid w:val="00D86F24"/>
    <w:rsid w:val="00DB6875"/>
    <w:rsid w:val="00DD6396"/>
    <w:rsid w:val="00E01E71"/>
    <w:rsid w:val="00E45787"/>
    <w:rsid w:val="00E95D9E"/>
    <w:rsid w:val="00EA5660"/>
    <w:rsid w:val="00EC74E2"/>
    <w:rsid w:val="00ED1E23"/>
    <w:rsid w:val="00ED2C3A"/>
    <w:rsid w:val="00EE3F14"/>
    <w:rsid w:val="00EE7F3E"/>
    <w:rsid w:val="00F106B6"/>
    <w:rsid w:val="00F20CC8"/>
    <w:rsid w:val="00F22186"/>
    <w:rsid w:val="00F31A55"/>
    <w:rsid w:val="00F325BC"/>
    <w:rsid w:val="00F52D47"/>
    <w:rsid w:val="00F5438D"/>
    <w:rsid w:val="00F56209"/>
    <w:rsid w:val="00F77DCE"/>
    <w:rsid w:val="00F9532B"/>
    <w:rsid w:val="00FA3D48"/>
    <w:rsid w:val="00FA7EE1"/>
    <w:rsid w:val="00FB2E74"/>
    <w:rsid w:val="00FC5B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B4EAD"/>
  <w15:docId w15:val="{2953AF40-B585-477F-B953-9890C351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68"/>
    <w:pPr>
      <w:suppressAutoHyphens/>
    </w:pPr>
  </w:style>
  <w:style w:type="paragraph" w:styleId="Heading1">
    <w:name w:val="heading 1"/>
    <w:basedOn w:val="Normal"/>
    <w:link w:val="Heading1Char"/>
    <w:uiPriority w:val="9"/>
    <w:qFormat/>
    <w:rsid w:val="00450C69"/>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val="en-US"/>
    </w:rPr>
  </w:style>
  <w:style w:type="paragraph" w:styleId="Heading2">
    <w:name w:val="heading 2"/>
    <w:basedOn w:val="Normal"/>
    <w:next w:val="Normal"/>
    <w:link w:val="Heading2Char"/>
    <w:uiPriority w:val="9"/>
    <w:semiHidden/>
    <w:unhideWhenUsed/>
    <w:qFormat/>
    <w:rsid w:val="006B72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32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1968"/>
    <w:pPr>
      <w:tabs>
        <w:tab w:val="center" w:pos="4513"/>
        <w:tab w:val="right" w:pos="9026"/>
      </w:tabs>
      <w:spacing w:after="0" w:line="240" w:lineRule="auto"/>
    </w:pPr>
  </w:style>
  <w:style w:type="character" w:customStyle="1" w:styleId="HeaderChar">
    <w:name w:val="Header Char"/>
    <w:basedOn w:val="DefaultParagraphFont"/>
    <w:rsid w:val="00871968"/>
  </w:style>
  <w:style w:type="paragraph" w:styleId="Footer">
    <w:name w:val="footer"/>
    <w:basedOn w:val="Normal"/>
    <w:rsid w:val="00871968"/>
    <w:pPr>
      <w:tabs>
        <w:tab w:val="center" w:pos="4513"/>
        <w:tab w:val="right" w:pos="9026"/>
      </w:tabs>
      <w:spacing w:after="0" w:line="240" w:lineRule="auto"/>
    </w:pPr>
  </w:style>
  <w:style w:type="character" w:customStyle="1" w:styleId="FooterChar">
    <w:name w:val="Footer Char"/>
    <w:basedOn w:val="DefaultParagraphFont"/>
    <w:rsid w:val="00871968"/>
  </w:style>
  <w:style w:type="character" w:customStyle="1" w:styleId="Heading1Char">
    <w:name w:val="Heading 1 Char"/>
    <w:basedOn w:val="DefaultParagraphFont"/>
    <w:link w:val="Heading1"/>
    <w:uiPriority w:val="9"/>
    <w:rsid w:val="00450C69"/>
    <w:rPr>
      <w:rFonts w:ascii="Times New Roman" w:eastAsia="Times New Roman" w:hAnsi="Times New Roman"/>
      <w:b/>
      <w:bCs/>
      <w:kern w:val="36"/>
      <w:sz w:val="48"/>
      <w:szCs w:val="48"/>
      <w:lang w:val="en-US"/>
    </w:rPr>
  </w:style>
  <w:style w:type="paragraph" w:customStyle="1" w:styleId="TableContents">
    <w:name w:val="Table Contents"/>
    <w:basedOn w:val="Normal"/>
    <w:rsid w:val="003142A8"/>
    <w:pPr>
      <w:suppressLineNumbers/>
      <w:autoSpaceDN/>
      <w:spacing w:after="0" w:line="240" w:lineRule="auto"/>
      <w:textAlignment w:val="auto"/>
    </w:pPr>
    <w:rPr>
      <w:rFonts w:ascii="Liberation Serif" w:eastAsia="NSimSun" w:hAnsi="Liberation Serif" w:cs="Arial"/>
      <w:kern w:val="2"/>
      <w:sz w:val="24"/>
      <w:szCs w:val="24"/>
      <w:lang w:val="en-US" w:eastAsia="zh-CN" w:bidi="hi-IN"/>
    </w:rPr>
  </w:style>
  <w:style w:type="character" w:customStyle="1" w:styleId="Heading2Char">
    <w:name w:val="Heading 2 Char"/>
    <w:basedOn w:val="DefaultParagraphFont"/>
    <w:link w:val="Heading2"/>
    <w:uiPriority w:val="9"/>
    <w:semiHidden/>
    <w:rsid w:val="006B72C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B72C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ED1E23"/>
    <w:rPr>
      <w:color w:val="0000FF"/>
      <w:u w:val="single"/>
    </w:rPr>
  </w:style>
  <w:style w:type="character" w:styleId="Emphasis">
    <w:name w:val="Emphasis"/>
    <w:basedOn w:val="DefaultParagraphFont"/>
    <w:uiPriority w:val="20"/>
    <w:qFormat/>
    <w:rsid w:val="00581DA2"/>
    <w:rPr>
      <w:i/>
      <w:iCs/>
    </w:rPr>
  </w:style>
  <w:style w:type="paragraph" w:styleId="ListParagraph">
    <w:name w:val="List Paragraph"/>
    <w:basedOn w:val="Normal"/>
    <w:uiPriority w:val="34"/>
    <w:qFormat/>
    <w:rsid w:val="00FA7EE1"/>
    <w:pPr>
      <w:ind w:left="720"/>
      <w:contextualSpacing/>
    </w:pPr>
  </w:style>
  <w:style w:type="character" w:customStyle="1" w:styleId="Heading3Char">
    <w:name w:val="Heading 3 Char"/>
    <w:basedOn w:val="DefaultParagraphFont"/>
    <w:link w:val="Heading3"/>
    <w:uiPriority w:val="9"/>
    <w:semiHidden/>
    <w:rsid w:val="0054321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30B4F"/>
    <w:rPr>
      <w:b/>
      <w:bCs/>
    </w:rPr>
  </w:style>
  <w:style w:type="table" w:styleId="TableGrid">
    <w:name w:val="Table Grid"/>
    <w:basedOn w:val="TableNormal"/>
    <w:uiPriority w:val="39"/>
    <w:rsid w:val="00F5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503">
      <w:bodyDiv w:val="1"/>
      <w:marLeft w:val="0"/>
      <w:marRight w:val="0"/>
      <w:marTop w:val="0"/>
      <w:marBottom w:val="0"/>
      <w:divBdr>
        <w:top w:val="none" w:sz="0" w:space="0" w:color="auto"/>
        <w:left w:val="none" w:sz="0" w:space="0" w:color="auto"/>
        <w:bottom w:val="none" w:sz="0" w:space="0" w:color="auto"/>
        <w:right w:val="none" w:sz="0" w:space="0" w:color="auto"/>
      </w:divBdr>
      <w:divsChild>
        <w:div w:id="1879009944">
          <w:marLeft w:val="0"/>
          <w:marRight w:val="0"/>
          <w:marTop w:val="0"/>
          <w:marBottom w:val="0"/>
          <w:divBdr>
            <w:top w:val="none" w:sz="0" w:space="0" w:color="auto"/>
            <w:left w:val="none" w:sz="0" w:space="0" w:color="auto"/>
            <w:bottom w:val="none" w:sz="0" w:space="0" w:color="auto"/>
            <w:right w:val="none" w:sz="0" w:space="0" w:color="auto"/>
          </w:divBdr>
        </w:div>
        <w:div w:id="2126119976">
          <w:marLeft w:val="0"/>
          <w:marRight w:val="0"/>
          <w:marTop w:val="0"/>
          <w:marBottom w:val="0"/>
          <w:divBdr>
            <w:top w:val="none" w:sz="0" w:space="0" w:color="auto"/>
            <w:left w:val="none" w:sz="0" w:space="0" w:color="auto"/>
            <w:bottom w:val="none" w:sz="0" w:space="0" w:color="auto"/>
            <w:right w:val="none" w:sz="0" w:space="0" w:color="auto"/>
          </w:divBdr>
        </w:div>
      </w:divsChild>
    </w:div>
    <w:div w:id="33116092">
      <w:bodyDiv w:val="1"/>
      <w:marLeft w:val="0"/>
      <w:marRight w:val="0"/>
      <w:marTop w:val="0"/>
      <w:marBottom w:val="0"/>
      <w:divBdr>
        <w:top w:val="none" w:sz="0" w:space="0" w:color="auto"/>
        <w:left w:val="none" w:sz="0" w:space="0" w:color="auto"/>
        <w:bottom w:val="none" w:sz="0" w:space="0" w:color="auto"/>
        <w:right w:val="none" w:sz="0" w:space="0" w:color="auto"/>
      </w:divBdr>
    </w:div>
    <w:div w:id="167334836">
      <w:bodyDiv w:val="1"/>
      <w:marLeft w:val="0"/>
      <w:marRight w:val="0"/>
      <w:marTop w:val="0"/>
      <w:marBottom w:val="0"/>
      <w:divBdr>
        <w:top w:val="none" w:sz="0" w:space="0" w:color="auto"/>
        <w:left w:val="none" w:sz="0" w:space="0" w:color="auto"/>
        <w:bottom w:val="none" w:sz="0" w:space="0" w:color="auto"/>
        <w:right w:val="none" w:sz="0" w:space="0" w:color="auto"/>
      </w:divBdr>
      <w:divsChild>
        <w:div w:id="1460293922">
          <w:marLeft w:val="0"/>
          <w:marRight w:val="0"/>
          <w:marTop w:val="120"/>
          <w:marBottom w:val="0"/>
          <w:divBdr>
            <w:top w:val="none" w:sz="0" w:space="0" w:color="auto"/>
            <w:left w:val="none" w:sz="0" w:space="0" w:color="auto"/>
            <w:bottom w:val="none" w:sz="0" w:space="0" w:color="auto"/>
            <w:right w:val="none" w:sz="0" w:space="0" w:color="auto"/>
          </w:divBdr>
        </w:div>
        <w:div w:id="438648050">
          <w:marLeft w:val="0"/>
          <w:marRight w:val="0"/>
          <w:marTop w:val="120"/>
          <w:marBottom w:val="0"/>
          <w:divBdr>
            <w:top w:val="none" w:sz="0" w:space="0" w:color="auto"/>
            <w:left w:val="none" w:sz="0" w:space="0" w:color="auto"/>
            <w:bottom w:val="none" w:sz="0" w:space="0" w:color="auto"/>
            <w:right w:val="none" w:sz="0" w:space="0" w:color="auto"/>
          </w:divBdr>
        </w:div>
        <w:div w:id="571081747">
          <w:marLeft w:val="0"/>
          <w:marRight w:val="0"/>
          <w:marTop w:val="120"/>
          <w:marBottom w:val="0"/>
          <w:divBdr>
            <w:top w:val="none" w:sz="0" w:space="0" w:color="auto"/>
            <w:left w:val="none" w:sz="0" w:space="0" w:color="auto"/>
            <w:bottom w:val="none" w:sz="0" w:space="0" w:color="auto"/>
            <w:right w:val="none" w:sz="0" w:space="0" w:color="auto"/>
          </w:divBdr>
        </w:div>
        <w:div w:id="1306205896">
          <w:marLeft w:val="0"/>
          <w:marRight w:val="0"/>
          <w:marTop w:val="120"/>
          <w:marBottom w:val="0"/>
          <w:divBdr>
            <w:top w:val="none" w:sz="0" w:space="0" w:color="auto"/>
            <w:left w:val="none" w:sz="0" w:space="0" w:color="auto"/>
            <w:bottom w:val="none" w:sz="0" w:space="0" w:color="auto"/>
            <w:right w:val="none" w:sz="0" w:space="0" w:color="auto"/>
          </w:divBdr>
        </w:div>
        <w:div w:id="1826509139">
          <w:marLeft w:val="0"/>
          <w:marRight w:val="0"/>
          <w:marTop w:val="120"/>
          <w:marBottom w:val="0"/>
          <w:divBdr>
            <w:top w:val="none" w:sz="0" w:space="0" w:color="auto"/>
            <w:left w:val="none" w:sz="0" w:space="0" w:color="auto"/>
            <w:bottom w:val="none" w:sz="0" w:space="0" w:color="auto"/>
            <w:right w:val="none" w:sz="0" w:space="0" w:color="auto"/>
          </w:divBdr>
        </w:div>
        <w:div w:id="221065800">
          <w:marLeft w:val="0"/>
          <w:marRight w:val="0"/>
          <w:marTop w:val="120"/>
          <w:marBottom w:val="0"/>
          <w:divBdr>
            <w:top w:val="none" w:sz="0" w:space="0" w:color="auto"/>
            <w:left w:val="none" w:sz="0" w:space="0" w:color="auto"/>
            <w:bottom w:val="none" w:sz="0" w:space="0" w:color="auto"/>
            <w:right w:val="none" w:sz="0" w:space="0" w:color="auto"/>
          </w:divBdr>
        </w:div>
        <w:div w:id="132601566">
          <w:marLeft w:val="0"/>
          <w:marRight w:val="0"/>
          <w:marTop w:val="120"/>
          <w:marBottom w:val="0"/>
          <w:divBdr>
            <w:top w:val="none" w:sz="0" w:space="0" w:color="auto"/>
            <w:left w:val="none" w:sz="0" w:space="0" w:color="auto"/>
            <w:bottom w:val="none" w:sz="0" w:space="0" w:color="auto"/>
            <w:right w:val="none" w:sz="0" w:space="0" w:color="auto"/>
          </w:divBdr>
        </w:div>
        <w:div w:id="899710541">
          <w:marLeft w:val="0"/>
          <w:marRight w:val="0"/>
          <w:marTop w:val="120"/>
          <w:marBottom w:val="0"/>
          <w:divBdr>
            <w:top w:val="none" w:sz="0" w:space="0" w:color="auto"/>
            <w:left w:val="none" w:sz="0" w:space="0" w:color="auto"/>
            <w:bottom w:val="none" w:sz="0" w:space="0" w:color="auto"/>
            <w:right w:val="none" w:sz="0" w:space="0" w:color="auto"/>
          </w:divBdr>
        </w:div>
        <w:div w:id="1851025265">
          <w:marLeft w:val="0"/>
          <w:marRight w:val="0"/>
          <w:marTop w:val="120"/>
          <w:marBottom w:val="0"/>
          <w:divBdr>
            <w:top w:val="none" w:sz="0" w:space="0" w:color="auto"/>
            <w:left w:val="none" w:sz="0" w:space="0" w:color="auto"/>
            <w:bottom w:val="none" w:sz="0" w:space="0" w:color="auto"/>
            <w:right w:val="none" w:sz="0" w:space="0" w:color="auto"/>
          </w:divBdr>
        </w:div>
        <w:div w:id="8458616">
          <w:marLeft w:val="0"/>
          <w:marRight w:val="0"/>
          <w:marTop w:val="120"/>
          <w:marBottom w:val="0"/>
          <w:divBdr>
            <w:top w:val="none" w:sz="0" w:space="0" w:color="auto"/>
            <w:left w:val="none" w:sz="0" w:space="0" w:color="auto"/>
            <w:bottom w:val="none" w:sz="0" w:space="0" w:color="auto"/>
            <w:right w:val="none" w:sz="0" w:space="0" w:color="auto"/>
          </w:divBdr>
        </w:div>
        <w:div w:id="924344018">
          <w:marLeft w:val="0"/>
          <w:marRight w:val="0"/>
          <w:marTop w:val="120"/>
          <w:marBottom w:val="0"/>
          <w:divBdr>
            <w:top w:val="none" w:sz="0" w:space="0" w:color="auto"/>
            <w:left w:val="none" w:sz="0" w:space="0" w:color="auto"/>
            <w:bottom w:val="none" w:sz="0" w:space="0" w:color="auto"/>
            <w:right w:val="none" w:sz="0" w:space="0" w:color="auto"/>
          </w:divBdr>
        </w:div>
        <w:div w:id="1360206599">
          <w:marLeft w:val="0"/>
          <w:marRight w:val="0"/>
          <w:marTop w:val="120"/>
          <w:marBottom w:val="0"/>
          <w:divBdr>
            <w:top w:val="none" w:sz="0" w:space="0" w:color="auto"/>
            <w:left w:val="none" w:sz="0" w:space="0" w:color="auto"/>
            <w:bottom w:val="none" w:sz="0" w:space="0" w:color="auto"/>
            <w:right w:val="none" w:sz="0" w:space="0" w:color="auto"/>
          </w:divBdr>
        </w:div>
        <w:div w:id="1814255461">
          <w:marLeft w:val="0"/>
          <w:marRight w:val="0"/>
          <w:marTop w:val="120"/>
          <w:marBottom w:val="0"/>
          <w:divBdr>
            <w:top w:val="none" w:sz="0" w:space="0" w:color="auto"/>
            <w:left w:val="none" w:sz="0" w:space="0" w:color="auto"/>
            <w:bottom w:val="none" w:sz="0" w:space="0" w:color="auto"/>
            <w:right w:val="none" w:sz="0" w:space="0" w:color="auto"/>
          </w:divBdr>
        </w:div>
        <w:div w:id="1343780307">
          <w:marLeft w:val="0"/>
          <w:marRight w:val="0"/>
          <w:marTop w:val="120"/>
          <w:marBottom w:val="0"/>
          <w:divBdr>
            <w:top w:val="none" w:sz="0" w:space="0" w:color="auto"/>
            <w:left w:val="none" w:sz="0" w:space="0" w:color="auto"/>
            <w:bottom w:val="none" w:sz="0" w:space="0" w:color="auto"/>
            <w:right w:val="none" w:sz="0" w:space="0" w:color="auto"/>
          </w:divBdr>
        </w:div>
        <w:div w:id="962032231">
          <w:marLeft w:val="0"/>
          <w:marRight w:val="0"/>
          <w:marTop w:val="120"/>
          <w:marBottom w:val="0"/>
          <w:divBdr>
            <w:top w:val="none" w:sz="0" w:space="0" w:color="auto"/>
            <w:left w:val="none" w:sz="0" w:space="0" w:color="auto"/>
            <w:bottom w:val="none" w:sz="0" w:space="0" w:color="auto"/>
            <w:right w:val="none" w:sz="0" w:space="0" w:color="auto"/>
          </w:divBdr>
        </w:div>
        <w:div w:id="367798831">
          <w:marLeft w:val="0"/>
          <w:marRight w:val="0"/>
          <w:marTop w:val="120"/>
          <w:marBottom w:val="0"/>
          <w:divBdr>
            <w:top w:val="none" w:sz="0" w:space="0" w:color="auto"/>
            <w:left w:val="none" w:sz="0" w:space="0" w:color="auto"/>
            <w:bottom w:val="none" w:sz="0" w:space="0" w:color="auto"/>
            <w:right w:val="none" w:sz="0" w:space="0" w:color="auto"/>
          </w:divBdr>
        </w:div>
        <w:div w:id="1474525303">
          <w:marLeft w:val="0"/>
          <w:marRight w:val="0"/>
          <w:marTop w:val="120"/>
          <w:marBottom w:val="0"/>
          <w:divBdr>
            <w:top w:val="none" w:sz="0" w:space="0" w:color="auto"/>
            <w:left w:val="none" w:sz="0" w:space="0" w:color="auto"/>
            <w:bottom w:val="none" w:sz="0" w:space="0" w:color="auto"/>
            <w:right w:val="none" w:sz="0" w:space="0" w:color="auto"/>
          </w:divBdr>
        </w:div>
        <w:div w:id="404844250">
          <w:marLeft w:val="0"/>
          <w:marRight w:val="0"/>
          <w:marTop w:val="120"/>
          <w:marBottom w:val="0"/>
          <w:divBdr>
            <w:top w:val="none" w:sz="0" w:space="0" w:color="auto"/>
            <w:left w:val="none" w:sz="0" w:space="0" w:color="auto"/>
            <w:bottom w:val="none" w:sz="0" w:space="0" w:color="auto"/>
            <w:right w:val="none" w:sz="0" w:space="0" w:color="auto"/>
          </w:divBdr>
        </w:div>
        <w:div w:id="1489319519">
          <w:marLeft w:val="0"/>
          <w:marRight w:val="0"/>
          <w:marTop w:val="120"/>
          <w:marBottom w:val="0"/>
          <w:divBdr>
            <w:top w:val="none" w:sz="0" w:space="0" w:color="auto"/>
            <w:left w:val="none" w:sz="0" w:space="0" w:color="auto"/>
            <w:bottom w:val="none" w:sz="0" w:space="0" w:color="auto"/>
            <w:right w:val="none" w:sz="0" w:space="0" w:color="auto"/>
          </w:divBdr>
        </w:div>
        <w:div w:id="2089421467">
          <w:marLeft w:val="0"/>
          <w:marRight w:val="0"/>
          <w:marTop w:val="120"/>
          <w:marBottom w:val="0"/>
          <w:divBdr>
            <w:top w:val="none" w:sz="0" w:space="0" w:color="auto"/>
            <w:left w:val="none" w:sz="0" w:space="0" w:color="auto"/>
            <w:bottom w:val="none" w:sz="0" w:space="0" w:color="auto"/>
            <w:right w:val="none" w:sz="0" w:space="0" w:color="auto"/>
          </w:divBdr>
        </w:div>
        <w:div w:id="1492018341">
          <w:marLeft w:val="0"/>
          <w:marRight w:val="0"/>
          <w:marTop w:val="120"/>
          <w:marBottom w:val="0"/>
          <w:divBdr>
            <w:top w:val="none" w:sz="0" w:space="0" w:color="auto"/>
            <w:left w:val="none" w:sz="0" w:space="0" w:color="auto"/>
            <w:bottom w:val="none" w:sz="0" w:space="0" w:color="auto"/>
            <w:right w:val="none" w:sz="0" w:space="0" w:color="auto"/>
          </w:divBdr>
        </w:div>
        <w:div w:id="1077484618">
          <w:marLeft w:val="0"/>
          <w:marRight w:val="0"/>
          <w:marTop w:val="120"/>
          <w:marBottom w:val="0"/>
          <w:divBdr>
            <w:top w:val="none" w:sz="0" w:space="0" w:color="auto"/>
            <w:left w:val="none" w:sz="0" w:space="0" w:color="auto"/>
            <w:bottom w:val="none" w:sz="0" w:space="0" w:color="auto"/>
            <w:right w:val="none" w:sz="0" w:space="0" w:color="auto"/>
          </w:divBdr>
        </w:div>
        <w:div w:id="1360544792">
          <w:marLeft w:val="0"/>
          <w:marRight w:val="0"/>
          <w:marTop w:val="120"/>
          <w:marBottom w:val="0"/>
          <w:divBdr>
            <w:top w:val="none" w:sz="0" w:space="0" w:color="auto"/>
            <w:left w:val="none" w:sz="0" w:space="0" w:color="auto"/>
            <w:bottom w:val="none" w:sz="0" w:space="0" w:color="auto"/>
            <w:right w:val="none" w:sz="0" w:space="0" w:color="auto"/>
          </w:divBdr>
        </w:div>
        <w:div w:id="1818261373">
          <w:marLeft w:val="0"/>
          <w:marRight w:val="0"/>
          <w:marTop w:val="120"/>
          <w:marBottom w:val="0"/>
          <w:divBdr>
            <w:top w:val="none" w:sz="0" w:space="0" w:color="auto"/>
            <w:left w:val="none" w:sz="0" w:space="0" w:color="auto"/>
            <w:bottom w:val="none" w:sz="0" w:space="0" w:color="auto"/>
            <w:right w:val="none" w:sz="0" w:space="0" w:color="auto"/>
          </w:divBdr>
        </w:div>
        <w:div w:id="546911968">
          <w:marLeft w:val="0"/>
          <w:marRight w:val="0"/>
          <w:marTop w:val="120"/>
          <w:marBottom w:val="0"/>
          <w:divBdr>
            <w:top w:val="none" w:sz="0" w:space="0" w:color="auto"/>
            <w:left w:val="none" w:sz="0" w:space="0" w:color="auto"/>
            <w:bottom w:val="none" w:sz="0" w:space="0" w:color="auto"/>
            <w:right w:val="none" w:sz="0" w:space="0" w:color="auto"/>
          </w:divBdr>
        </w:div>
        <w:div w:id="1081676627">
          <w:marLeft w:val="0"/>
          <w:marRight w:val="0"/>
          <w:marTop w:val="120"/>
          <w:marBottom w:val="0"/>
          <w:divBdr>
            <w:top w:val="none" w:sz="0" w:space="0" w:color="auto"/>
            <w:left w:val="none" w:sz="0" w:space="0" w:color="auto"/>
            <w:bottom w:val="none" w:sz="0" w:space="0" w:color="auto"/>
            <w:right w:val="none" w:sz="0" w:space="0" w:color="auto"/>
          </w:divBdr>
        </w:div>
        <w:div w:id="1639217041">
          <w:marLeft w:val="0"/>
          <w:marRight w:val="0"/>
          <w:marTop w:val="120"/>
          <w:marBottom w:val="0"/>
          <w:divBdr>
            <w:top w:val="none" w:sz="0" w:space="0" w:color="auto"/>
            <w:left w:val="none" w:sz="0" w:space="0" w:color="auto"/>
            <w:bottom w:val="none" w:sz="0" w:space="0" w:color="auto"/>
            <w:right w:val="none" w:sz="0" w:space="0" w:color="auto"/>
          </w:divBdr>
        </w:div>
        <w:div w:id="523127882">
          <w:marLeft w:val="0"/>
          <w:marRight w:val="0"/>
          <w:marTop w:val="120"/>
          <w:marBottom w:val="0"/>
          <w:divBdr>
            <w:top w:val="none" w:sz="0" w:space="0" w:color="auto"/>
            <w:left w:val="none" w:sz="0" w:space="0" w:color="auto"/>
            <w:bottom w:val="none" w:sz="0" w:space="0" w:color="auto"/>
            <w:right w:val="none" w:sz="0" w:space="0" w:color="auto"/>
          </w:divBdr>
        </w:div>
        <w:div w:id="1067534070">
          <w:marLeft w:val="0"/>
          <w:marRight w:val="0"/>
          <w:marTop w:val="120"/>
          <w:marBottom w:val="0"/>
          <w:divBdr>
            <w:top w:val="none" w:sz="0" w:space="0" w:color="auto"/>
            <w:left w:val="none" w:sz="0" w:space="0" w:color="auto"/>
            <w:bottom w:val="none" w:sz="0" w:space="0" w:color="auto"/>
            <w:right w:val="none" w:sz="0" w:space="0" w:color="auto"/>
          </w:divBdr>
        </w:div>
        <w:div w:id="2049063474">
          <w:marLeft w:val="0"/>
          <w:marRight w:val="0"/>
          <w:marTop w:val="120"/>
          <w:marBottom w:val="0"/>
          <w:divBdr>
            <w:top w:val="none" w:sz="0" w:space="0" w:color="auto"/>
            <w:left w:val="none" w:sz="0" w:space="0" w:color="auto"/>
            <w:bottom w:val="none" w:sz="0" w:space="0" w:color="auto"/>
            <w:right w:val="none" w:sz="0" w:space="0" w:color="auto"/>
          </w:divBdr>
        </w:div>
        <w:div w:id="734203934">
          <w:marLeft w:val="0"/>
          <w:marRight w:val="0"/>
          <w:marTop w:val="120"/>
          <w:marBottom w:val="0"/>
          <w:divBdr>
            <w:top w:val="none" w:sz="0" w:space="0" w:color="auto"/>
            <w:left w:val="none" w:sz="0" w:space="0" w:color="auto"/>
            <w:bottom w:val="none" w:sz="0" w:space="0" w:color="auto"/>
            <w:right w:val="none" w:sz="0" w:space="0" w:color="auto"/>
          </w:divBdr>
        </w:div>
        <w:div w:id="1236015139">
          <w:marLeft w:val="0"/>
          <w:marRight w:val="0"/>
          <w:marTop w:val="120"/>
          <w:marBottom w:val="0"/>
          <w:divBdr>
            <w:top w:val="none" w:sz="0" w:space="0" w:color="auto"/>
            <w:left w:val="none" w:sz="0" w:space="0" w:color="auto"/>
            <w:bottom w:val="none" w:sz="0" w:space="0" w:color="auto"/>
            <w:right w:val="none" w:sz="0" w:space="0" w:color="auto"/>
          </w:divBdr>
        </w:div>
        <w:div w:id="2143381480">
          <w:marLeft w:val="0"/>
          <w:marRight w:val="0"/>
          <w:marTop w:val="120"/>
          <w:marBottom w:val="0"/>
          <w:divBdr>
            <w:top w:val="none" w:sz="0" w:space="0" w:color="auto"/>
            <w:left w:val="none" w:sz="0" w:space="0" w:color="auto"/>
            <w:bottom w:val="none" w:sz="0" w:space="0" w:color="auto"/>
            <w:right w:val="none" w:sz="0" w:space="0" w:color="auto"/>
          </w:divBdr>
        </w:div>
        <w:div w:id="1504053412">
          <w:marLeft w:val="0"/>
          <w:marRight w:val="0"/>
          <w:marTop w:val="120"/>
          <w:marBottom w:val="0"/>
          <w:divBdr>
            <w:top w:val="none" w:sz="0" w:space="0" w:color="auto"/>
            <w:left w:val="none" w:sz="0" w:space="0" w:color="auto"/>
            <w:bottom w:val="none" w:sz="0" w:space="0" w:color="auto"/>
            <w:right w:val="none" w:sz="0" w:space="0" w:color="auto"/>
          </w:divBdr>
        </w:div>
        <w:div w:id="349338594">
          <w:marLeft w:val="0"/>
          <w:marRight w:val="0"/>
          <w:marTop w:val="120"/>
          <w:marBottom w:val="0"/>
          <w:divBdr>
            <w:top w:val="none" w:sz="0" w:space="0" w:color="auto"/>
            <w:left w:val="none" w:sz="0" w:space="0" w:color="auto"/>
            <w:bottom w:val="none" w:sz="0" w:space="0" w:color="auto"/>
            <w:right w:val="none" w:sz="0" w:space="0" w:color="auto"/>
          </w:divBdr>
        </w:div>
        <w:div w:id="901795697">
          <w:marLeft w:val="0"/>
          <w:marRight w:val="0"/>
          <w:marTop w:val="120"/>
          <w:marBottom w:val="0"/>
          <w:divBdr>
            <w:top w:val="none" w:sz="0" w:space="0" w:color="auto"/>
            <w:left w:val="none" w:sz="0" w:space="0" w:color="auto"/>
            <w:bottom w:val="none" w:sz="0" w:space="0" w:color="auto"/>
            <w:right w:val="none" w:sz="0" w:space="0" w:color="auto"/>
          </w:divBdr>
        </w:div>
        <w:div w:id="1263221645">
          <w:marLeft w:val="0"/>
          <w:marRight w:val="0"/>
          <w:marTop w:val="120"/>
          <w:marBottom w:val="0"/>
          <w:divBdr>
            <w:top w:val="none" w:sz="0" w:space="0" w:color="auto"/>
            <w:left w:val="none" w:sz="0" w:space="0" w:color="auto"/>
            <w:bottom w:val="none" w:sz="0" w:space="0" w:color="auto"/>
            <w:right w:val="none" w:sz="0" w:space="0" w:color="auto"/>
          </w:divBdr>
        </w:div>
        <w:div w:id="446583647">
          <w:marLeft w:val="0"/>
          <w:marRight w:val="0"/>
          <w:marTop w:val="120"/>
          <w:marBottom w:val="0"/>
          <w:divBdr>
            <w:top w:val="none" w:sz="0" w:space="0" w:color="auto"/>
            <w:left w:val="none" w:sz="0" w:space="0" w:color="auto"/>
            <w:bottom w:val="none" w:sz="0" w:space="0" w:color="auto"/>
            <w:right w:val="none" w:sz="0" w:space="0" w:color="auto"/>
          </w:divBdr>
        </w:div>
        <w:div w:id="2130126772">
          <w:marLeft w:val="0"/>
          <w:marRight w:val="0"/>
          <w:marTop w:val="120"/>
          <w:marBottom w:val="0"/>
          <w:divBdr>
            <w:top w:val="none" w:sz="0" w:space="0" w:color="auto"/>
            <w:left w:val="none" w:sz="0" w:space="0" w:color="auto"/>
            <w:bottom w:val="none" w:sz="0" w:space="0" w:color="auto"/>
            <w:right w:val="none" w:sz="0" w:space="0" w:color="auto"/>
          </w:divBdr>
        </w:div>
        <w:div w:id="710107837">
          <w:marLeft w:val="0"/>
          <w:marRight w:val="0"/>
          <w:marTop w:val="120"/>
          <w:marBottom w:val="0"/>
          <w:divBdr>
            <w:top w:val="none" w:sz="0" w:space="0" w:color="auto"/>
            <w:left w:val="none" w:sz="0" w:space="0" w:color="auto"/>
            <w:bottom w:val="none" w:sz="0" w:space="0" w:color="auto"/>
            <w:right w:val="none" w:sz="0" w:space="0" w:color="auto"/>
          </w:divBdr>
        </w:div>
        <w:div w:id="531309683">
          <w:marLeft w:val="0"/>
          <w:marRight w:val="0"/>
          <w:marTop w:val="120"/>
          <w:marBottom w:val="0"/>
          <w:divBdr>
            <w:top w:val="none" w:sz="0" w:space="0" w:color="auto"/>
            <w:left w:val="none" w:sz="0" w:space="0" w:color="auto"/>
            <w:bottom w:val="none" w:sz="0" w:space="0" w:color="auto"/>
            <w:right w:val="none" w:sz="0" w:space="0" w:color="auto"/>
          </w:divBdr>
        </w:div>
        <w:div w:id="1381323840">
          <w:marLeft w:val="0"/>
          <w:marRight w:val="0"/>
          <w:marTop w:val="120"/>
          <w:marBottom w:val="0"/>
          <w:divBdr>
            <w:top w:val="none" w:sz="0" w:space="0" w:color="auto"/>
            <w:left w:val="none" w:sz="0" w:space="0" w:color="auto"/>
            <w:bottom w:val="none" w:sz="0" w:space="0" w:color="auto"/>
            <w:right w:val="none" w:sz="0" w:space="0" w:color="auto"/>
          </w:divBdr>
        </w:div>
        <w:div w:id="792289394">
          <w:marLeft w:val="0"/>
          <w:marRight w:val="0"/>
          <w:marTop w:val="120"/>
          <w:marBottom w:val="0"/>
          <w:divBdr>
            <w:top w:val="none" w:sz="0" w:space="0" w:color="auto"/>
            <w:left w:val="none" w:sz="0" w:space="0" w:color="auto"/>
            <w:bottom w:val="none" w:sz="0" w:space="0" w:color="auto"/>
            <w:right w:val="none" w:sz="0" w:space="0" w:color="auto"/>
          </w:divBdr>
        </w:div>
      </w:divsChild>
    </w:div>
    <w:div w:id="274486587">
      <w:bodyDiv w:val="1"/>
      <w:marLeft w:val="0"/>
      <w:marRight w:val="0"/>
      <w:marTop w:val="0"/>
      <w:marBottom w:val="0"/>
      <w:divBdr>
        <w:top w:val="none" w:sz="0" w:space="0" w:color="auto"/>
        <w:left w:val="none" w:sz="0" w:space="0" w:color="auto"/>
        <w:bottom w:val="none" w:sz="0" w:space="0" w:color="auto"/>
        <w:right w:val="none" w:sz="0" w:space="0" w:color="auto"/>
      </w:divBdr>
      <w:divsChild>
        <w:div w:id="488057952">
          <w:marLeft w:val="0"/>
          <w:marRight w:val="0"/>
          <w:marTop w:val="0"/>
          <w:marBottom w:val="0"/>
          <w:divBdr>
            <w:top w:val="none" w:sz="0" w:space="0" w:color="auto"/>
            <w:left w:val="none" w:sz="0" w:space="0" w:color="auto"/>
            <w:bottom w:val="none" w:sz="0" w:space="0" w:color="auto"/>
            <w:right w:val="none" w:sz="0" w:space="0" w:color="auto"/>
          </w:divBdr>
        </w:div>
        <w:div w:id="42028922">
          <w:marLeft w:val="0"/>
          <w:marRight w:val="0"/>
          <w:marTop w:val="0"/>
          <w:marBottom w:val="0"/>
          <w:divBdr>
            <w:top w:val="none" w:sz="0" w:space="0" w:color="auto"/>
            <w:left w:val="none" w:sz="0" w:space="0" w:color="auto"/>
            <w:bottom w:val="none" w:sz="0" w:space="0" w:color="auto"/>
            <w:right w:val="none" w:sz="0" w:space="0" w:color="auto"/>
          </w:divBdr>
        </w:div>
        <w:div w:id="383143455">
          <w:marLeft w:val="0"/>
          <w:marRight w:val="0"/>
          <w:marTop w:val="0"/>
          <w:marBottom w:val="0"/>
          <w:divBdr>
            <w:top w:val="none" w:sz="0" w:space="0" w:color="auto"/>
            <w:left w:val="none" w:sz="0" w:space="0" w:color="auto"/>
            <w:bottom w:val="none" w:sz="0" w:space="0" w:color="auto"/>
            <w:right w:val="none" w:sz="0" w:space="0" w:color="auto"/>
          </w:divBdr>
        </w:div>
      </w:divsChild>
    </w:div>
    <w:div w:id="289753533">
      <w:bodyDiv w:val="1"/>
      <w:marLeft w:val="0"/>
      <w:marRight w:val="0"/>
      <w:marTop w:val="0"/>
      <w:marBottom w:val="0"/>
      <w:divBdr>
        <w:top w:val="none" w:sz="0" w:space="0" w:color="auto"/>
        <w:left w:val="none" w:sz="0" w:space="0" w:color="auto"/>
        <w:bottom w:val="none" w:sz="0" w:space="0" w:color="auto"/>
        <w:right w:val="none" w:sz="0" w:space="0" w:color="auto"/>
      </w:divBdr>
    </w:div>
    <w:div w:id="314408893">
      <w:bodyDiv w:val="1"/>
      <w:marLeft w:val="0"/>
      <w:marRight w:val="0"/>
      <w:marTop w:val="0"/>
      <w:marBottom w:val="0"/>
      <w:divBdr>
        <w:top w:val="none" w:sz="0" w:space="0" w:color="auto"/>
        <w:left w:val="none" w:sz="0" w:space="0" w:color="auto"/>
        <w:bottom w:val="none" w:sz="0" w:space="0" w:color="auto"/>
        <w:right w:val="none" w:sz="0" w:space="0" w:color="auto"/>
      </w:divBdr>
    </w:div>
    <w:div w:id="553738307">
      <w:bodyDiv w:val="1"/>
      <w:marLeft w:val="0"/>
      <w:marRight w:val="0"/>
      <w:marTop w:val="0"/>
      <w:marBottom w:val="0"/>
      <w:divBdr>
        <w:top w:val="none" w:sz="0" w:space="0" w:color="auto"/>
        <w:left w:val="none" w:sz="0" w:space="0" w:color="auto"/>
        <w:bottom w:val="none" w:sz="0" w:space="0" w:color="auto"/>
        <w:right w:val="none" w:sz="0" w:space="0" w:color="auto"/>
      </w:divBdr>
      <w:divsChild>
        <w:div w:id="629289439">
          <w:marLeft w:val="0"/>
          <w:marRight w:val="0"/>
          <w:marTop w:val="0"/>
          <w:marBottom w:val="0"/>
          <w:divBdr>
            <w:top w:val="none" w:sz="0" w:space="0" w:color="auto"/>
            <w:left w:val="none" w:sz="0" w:space="0" w:color="auto"/>
            <w:bottom w:val="none" w:sz="0" w:space="0" w:color="auto"/>
            <w:right w:val="none" w:sz="0" w:space="0" w:color="auto"/>
          </w:divBdr>
        </w:div>
        <w:div w:id="1639992268">
          <w:marLeft w:val="0"/>
          <w:marRight w:val="0"/>
          <w:marTop w:val="120"/>
          <w:marBottom w:val="0"/>
          <w:divBdr>
            <w:top w:val="none" w:sz="0" w:space="0" w:color="auto"/>
            <w:left w:val="none" w:sz="0" w:space="0" w:color="auto"/>
            <w:bottom w:val="none" w:sz="0" w:space="0" w:color="auto"/>
            <w:right w:val="none" w:sz="0" w:space="0" w:color="auto"/>
          </w:divBdr>
        </w:div>
        <w:div w:id="1766997857">
          <w:marLeft w:val="0"/>
          <w:marRight w:val="0"/>
          <w:marTop w:val="120"/>
          <w:marBottom w:val="0"/>
          <w:divBdr>
            <w:top w:val="none" w:sz="0" w:space="0" w:color="auto"/>
            <w:left w:val="none" w:sz="0" w:space="0" w:color="auto"/>
            <w:bottom w:val="none" w:sz="0" w:space="0" w:color="auto"/>
            <w:right w:val="none" w:sz="0" w:space="0" w:color="auto"/>
          </w:divBdr>
        </w:div>
        <w:div w:id="43601759">
          <w:marLeft w:val="0"/>
          <w:marRight w:val="0"/>
          <w:marTop w:val="120"/>
          <w:marBottom w:val="0"/>
          <w:divBdr>
            <w:top w:val="none" w:sz="0" w:space="0" w:color="auto"/>
            <w:left w:val="none" w:sz="0" w:space="0" w:color="auto"/>
            <w:bottom w:val="none" w:sz="0" w:space="0" w:color="auto"/>
            <w:right w:val="none" w:sz="0" w:space="0" w:color="auto"/>
          </w:divBdr>
        </w:div>
      </w:divsChild>
    </w:div>
    <w:div w:id="747922952">
      <w:bodyDiv w:val="1"/>
      <w:marLeft w:val="0"/>
      <w:marRight w:val="0"/>
      <w:marTop w:val="0"/>
      <w:marBottom w:val="0"/>
      <w:divBdr>
        <w:top w:val="none" w:sz="0" w:space="0" w:color="auto"/>
        <w:left w:val="none" w:sz="0" w:space="0" w:color="auto"/>
        <w:bottom w:val="none" w:sz="0" w:space="0" w:color="auto"/>
        <w:right w:val="none" w:sz="0" w:space="0" w:color="auto"/>
      </w:divBdr>
      <w:divsChild>
        <w:div w:id="28265242">
          <w:marLeft w:val="0"/>
          <w:marRight w:val="0"/>
          <w:marTop w:val="0"/>
          <w:marBottom w:val="0"/>
          <w:divBdr>
            <w:top w:val="none" w:sz="0" w:space="0" w:color="auto"/>
            <w:left w:val="none" w:sz="0" w:space="0" w:color="auto"/>
            <w:bottom w:val="none" w:sz="0" w:space="0" w:color="auto"/>
            <w:right w:val="none" w:sz="0" w:space="0" w:color="auto"/>
          </w:divBdr>
        </w:div>
        <w:div w:id="931738147">
          <w:marLeft w:val="0"/>
          <w:marRight w:val="0"/>
          <w:marTop w:val="120"/>
          <w:marBottom w:val="0"/>
          <w:divBdr>
            <w:top w:val="none" w:sz="0" w:space="0" w:color="auto"/>
            <w:left w:val="none" w:sz="0" w:space="0" w:color="auto"/>
            <w:bottom w:val="none" w:sz="0" w:space="0" w:color="auto"/>
            <w:right w:val="none" w:sz="0" w:space="0" w:color="auto"/>
          </w:divBdr>
        </w:div>
        <w:div w:id="1883786577">
          <w:marLeft w:val="0"/>
          <w:marRight w:val="0"/>
          <w:marTop w:val="120"/>
          <w:marBottom w:val="0"/>
          <w:divBdr>
            <w:top w:val="none" w:sz="0" w:space="0" w:color="auto"/>
            <w:left w:val="none" w:sz="0" w:space="0" w:color="auto"/>
            <w:bottom w:val="none" w:sz="0" w:space="0" w:color="auto"/>
            <w:right w:val="none" w:sz="0" w:space="0" w:color="auto"/>
          </w:divBdr>
        </w:div>
        <w:div w:id="1157921908">
          <w:marLeft w:val="0"/>
          <w:marRight w:val="0"/>
          <w:marTop w:val="120"/>
          <w:marBottom w:val="0"/>
          <w:divBdr>
            <w:top w:val="none" w:sz="0" w:space="0" w:color="auto"/>
            <w:left w:val="none" w:sz="0" w:space="0" w:color="auto"/>
            <w:bottom w:val="none" w:sz="0" w:space="0" w:color="auto"/>
            <w:right w:val="none" w:sz="0" w:space="0" w:color="auto"/>
          </w:divBdr>
        </w:div>
        <w:div w:id="373579713">
          <w:marLeft w:val="0"/>
          <w:marRight w:val="0"/>
          <w:marTop w:val="120"/>
          <w:marBottom w:val="0"/>
          <w:divBdr>
            <w:top w:val="none" w:sz="0" w:space="0" w:color="auto"/>
            <w:left w:val="none" w:sz="0" w:space="0" w:color="auto"/>
            <w:bottom w:val="none" w:sz="0" w:space="0" w:color="auto"/>
            <w:right w:val="none" w:sz="0" w:space="0" w:color="auto"/>
          </w:divBdr>
        </w:div>
        <w:div w:id="149295659">
          <w:marLeft w:val="0"/>
          <w:marRight w:val="0"/>
          <w:marTop w:val="120"/>
          <w:marBottom w:val="0"/>
          <w:divBdr>
            <w:top w:val="none" w:sz="0" w:space="0" w:color="auto"/>
            <w:left w:val="none" w:sz="0" w:space="0" w:color="auto"/>
            <w:bottom w:val="none" w:sz="0" w:space="0" w:color="auto"/>
            <w:right w:val="none" w:sz="0" w:space="0" w:color="auto"/>
          </w:divBdr>
        </w:div>
        <w:div w:id="1980958393">
          <w:marLeft w:val="0"/>
          <w:marRight w:val="0"/>
          <w:marTop w:val="120"/>
          <w:marBottom w:val="0"/>
          <w:divBdr>
            <w:top w:val="none" w:sz="0" w:space="0" w:color="auto"/>
            <w:left w:val="none" w:sz="0" w:space="0" w:color="auto"/>
            <w:bottom w:val="none" w:sz="0" w:space="0" w:color="auto"/>
            <w:right w:val="none" w:sz="0" w:space="0" w:color="auto"/>
          </w:divBdr>
        </w:div>
        <w:div w:id="2053116657">
          <w:marLeft w:val="0"/>
          <w:marRight w:val="0"/>
          <w:marTop w:val="120"/>
          <w:marBottom w:val="0"/>
          <w:divBdr>
            <w:top w:val="none" w:sz="0" w:space="0" w:color="auto"/>
            <w:left w:val="none" w:sz="0" w:space="0" w:color="auto"/>
            <w:bottom w:val="none" w:sz="0" w:space="0" w:color="auto"/>
            <w:right w:val="none" w:sz="0" w:space="0" w:color="auto"/>
          </w:divBdr>
        </w:div>
        <w:div w:id="735321898">
          <w:marLeft w:val="0"/>
          <w:marRight w:val="0"/>
          <w:marTop w:val="120"/>
          <w:marBottom w:val="0"/>
          <w:divBdr>
            <w:top w:val="none" w:sz="0" w:space="0" w:color="auto"/>
            <w:left w:val="none" w:sz="0" w:space="0" w:color="auto"/>
            <w:bottom w:val="none" w:sz="0" w:space="0" w:color="auto"/>
            <w:right w:val="none" w:sz="0" w:space="0" w:color="auto"/>
          </w:divBdr>
        </w:div>
        <w:div w:id="835535159">
          <w:marLeft w:val="0"/>
          <w:marRight w:val="0"/>
          <w:marTop w:val="120"/>
          <w:marBottom w:val="0"/>
          <w:divBdr>
            <w:top w:val="none" w:sz="0" w:space="0" w:color="auto"/>
            <w:left w:val="none" w:sz="0" w:space="0" w:color="auto"/>
            <w:bottom w:val="none" w:sz="0" w:space="0" w:color="auto"/>
            <w:right w:val="none" w:sz="0" w:space="0" w:color="auto"/>
          </w:divBdr>
        </w:div>
        <w:div w:id="2030523920">
          <w:marLeft w:val="0"/>
          <w:marRight w:val="0"/>
          <w:marTop w:val="120"/>
          <w:marBottom w:val="0"/>
          <w:divBdr>
            <w:top w:val="none" w:sz="0" w:space="0" w:color="auto"/>
            <w:left w:val="none" w:sz="0" w:space="0" w:color="auto"/>
            <w:bottom w:val="none" w:sz="0" w:space="0" w:color="auto"/>
            <w:right w:val="none" w:sz="0" w:space="0" w:color="auto"/>
          </w:divBdr>
        </w:div>
        <w:div w:id="1176190434">
          <w:marLeft w:val="0"/>
          <w:marRight w:val="0"/>
          <w:marTop w:val="120"/>
          <w:marBottom w:val="0"/>
          <w:divBdr>
            <w:top w:val="none" w:sz="0" w:space="0" w:color="auto"/>
            <w:left w:val="none" w:sz="0" w:space="0" w:color="auto"/>
            <w:bottom w:val="none" w:sz="0" w:space="0" w:color="auto"/>
            <w:right w:val="none" w:sz="0" w:space="0" w:color="auto"/>
          </w:divBdr>
        </w:div>
      </w:divsChild>
    </w:div>
    <w:div w:id="834763700">
      <w:bodyDiv w:val="1"/>
      <w:marLeft w:val="0"/>
      <w:marRight w:val="0"/>
      <w:marTop w:val="0"/>
      <w:marBottom w:val="0"/>
      <w:divBdr>
        <w:top w:val="none" w:sz="0" w:space="0" w:color="auto"/>
        <w:left w:val="none" w:sz="0" w:space="0" w:color="auto"/>
        <w:bottom w:val="none" w:sz="0" w:space="0" w:color="auto"/>
        <w:right w:val="none" w:sz="0" w:space="0" w:color="auto"/>
      </w:divBdr>
    </w:div>
    <w:div w:id="898398685">
      <w:bodyDiv w:val="1"/>
      <w:marLeft w:val="0"/>
      <w:marRight w:val="0"/>
      <w:marTop w:val="0"/>
      <w:marBottom w:val="0"/>
      <w:divBdr>
        <w:top w:val="none" w:sz="0" w:space="0" w:color="auto"/>
        <w:left w:val="none" w:sz="0" w:space="0" w:color="auto"/>
        <w:bottom w:val="none" w:sz="0" w:space="0" w:color="auto"/>
        <w:right w:val="none" w:sz="0" w:space="0" w:color="auto"/>
      </w:divBdr>
    </w:div>
    <w:div w:id="926116412">
      <w:bodyDiv w:val="1"/>
      <w:marLeft w:val="0"/>
      <w:marRight w:val="0"/>
      <w:marTop w:val="0"/>
      <w:marBottom w:val="0"/>
      <w:divBdr>
        <w:top w:val="none" w:sz="0" w:space="0" w:color="auto"/>
        <w:left w:val="none" w:sz="0" w:space="0" w:color="auto"/>
        <w:bottom w:val="none" w:sz="0" w:space="0" w:color="auto"/>
        <w:right w:val="none" w:sz="0" w:space="0" w:color="auto"/>
      </w:divBdr>
    </w:div>
    <w:div w:id="1362634547">
      <w:bodyDiv w:val="1"/>
      <w:marLeft w:val="0"/>
      <w:marRight w:val="0"/>
      <w:marTop w:val="0"/>
      <w:marBottom w:val="0"/>
      <w:divBdr>
        <w:top w:val="none" w:sz="0" w:space="0" w:color="auto"/>
        <w:left w:val="none" w:sz="0" w:space="0" w:color="auto"/>
        <w:bottom w:val="none" w:sz="0" w:space="0" w:color="auto"/>
        <w:right w:val="none" w:sz="0" w:space="0" w:color="auto"/>
      </w:divBdr>
    </w:div>
    <w:div w:id="1538591227">
      <w:bodyDiv w:val="1"/>
      <w:marLeft w:val="0"/>
      <w:marRight w:val="0"/>
      <w:marTop w:val="0"/>
      <w:marBottom w:val="0"/>
      <w:divBdr>
        <w:top w:val="none" w:sz="0" w:space="0" w:color="auto"/>
        <w:left w:val="none" w:sz="0" w:space="0" w:color="auto"/>
        <w:bottom w:val="none" w:sz="0" w:space="0" w:color="auto"/>
        <w:right w:val="none" w:sz="0" w:space="0" w:color="auto"/>
      </w:divBdr>
      <w:divsChild>
        <w:div w:id="925069269">
          <w:marLeft w:val="0"/>
          <w:marRight w:val="0"/>
          <w:marTop w:val="0"/>
          <w:marBottom w:val="0"/>
          <w:divBdr>
            <w:top w:val="none" w:sz="0" w:space="0" w:color="auto"/>
            <w:left w:val="none" w:sz="0" w:space="0" w:color="auto"/>
            <w:bottom w:val="none" w:sz="0" w:space="0" w:color="auto"/>
            <w:right w:val="none" w:sz="0" w:space="0" w:color="auto"/>
          </w:divBdr>
        </w:div>
        <w:div w:id="1883248784">
          <w:marLeft w:val="0"/>
          <w:marRight w:val="0"/>
          <w:marTop w:val="0"/>
          <w:marBottom w:val="0"/>
          <w:divBdr>
            <w:top w:val="none" w:sz="0" w:space="0" w:color="auto"/>
            <w:left w:val="none" w:sz="0" w:space="0" w:color="auto"/>
            <w:bottom w:val="none" w:sz="0" w:space="0" w:color="auto"/>
            <w:right w:val="none" w:sz="0" w:space="0" w:color="auto"/>
          </w:divBdr>
        </w:div>
        <w:div w:id="1593779528">
          <w:marLeft w:val="0"/>
          <w:marRight w:val="0"/>
          <w:marTop w:val="0"/>
          <w:marBottom w:val="0"/>
          <w:divBdr>
            <w:top w:val="none" w:sz="0" w:space="0" w:color="auto"/>
            <w:left w:val="none" w:sz="0" w:space="0" w:color="auto"/>
            <w:bottom w:val="none" w:sz="0" w:space="0" w:color="auto"/>
            <w:right w:val="none" w:sz="0" w:space="0" w:color="auto"/>
          </w:divBdr>
        </w:div>
      </w:divsChild>
    </w:div>
    <w:div w:id="1543129673">
      <w:bodyDiv w:val="1"/>
      <w:marLeft w:val="0"/>
      <w:marRight w:val="0"/>
      <w:marTop w:val="0"/>
      <w:marBottom w:val="0"/>
      <w:divBdr>
        <w:top w:val="none" w:sz="0" w:space="0" w:color="auto"/>
        <w:left w:val="none" w:sz="0" w:space="0" w:color="auto"/>
        <w:bottom w:val="none" w:sz="0" w:space="0" w:color="auto"/>
        <w:right w:val="none" w:sz="0" w:space="0" w:color="auto"/>
      </w:divBdr>
      <w:divsChild>
        <w:div w:id="415369833">
          <w:marLeft w:val="0"/>
          <w:marRight w:val="0"/>
          <w:marTop w:val="0"/>
          <w:marBottom w:val="0"/>
          <w:divBdr>
            <w:top w:val="none" w:sz="0" w:space="0" w:color="auto"/>
            <w:left w:val="none" w:sz="0" w:space="0" w:color="auto"/>
            <w:bottom w:val="none" w:sz="0" w:space="0" w:color="auto"/>
            <w:right w:val="none" w:sz="0" w:space="0" w:color="auto"/>
          </w:divBdr>
        </w:div>
      </w:divsChild>
    </w:div>
    <w:div w:id="1568491833">
      <w:bodyDiv w:val="1"/>
      <w:marLeft w:val="0"/>
      <w:marRight w:val="0"/>
      <w:marTop w:val="0"/>
      <w:marBottom w:val="0"/>
      <w:divBdr>
        <w:top w:val="none" w:sz="0" w:space="0" w:color="auto"/>
        <w:left w:val="none" w:sz="0" w:space="0" w:color="auto"/>
        <w:bottom w:val="none" w:sz="0" w:space="0" w:color="auto"/>
        <w:right w:val="none" w:sz="0" w:space="0" w:color="auto"/>
      </w:divBdr>
    </w:div>
    <w:div w:id="1720595050">
      <w:bodyDiv w:val="1"/>
      <w:marLeft w:val="0"/>
      <w:marRight w:val="0"/>
      <w:marTop w:val="0"/>
      <w:marBottom w:val="0"/>
      <w:divBdr>
        <w:top w:val="none" w:sz="0" w:space="0" w:color="auto"/>
        <w:left w:val="none" w:sz="0" w:space="0" w:color="auto"/>
        <w:bottom w:val="none" w:sz="0" w:space="0" w:color="auto"/>
        <w:right w:val="none" w:sz="0" w:space="0" w:color="auto"/>
      </w:divBdr>
    </w:div>
    <w:div w:id="1770546779">
      <w:bodyDiv w:val="1"/>
      <w:marLeft w:val="0"/>
      <w:marRight w:val="0"/>
      <w:marTop w:val="0"/>
      <w:marBottom w:val="0"/>
      <w:divBdr>
        <w:top w:val="none" w:sz="0" w:space="0" w:color="auto"/>
        <w:left w:val="none" w:sz="0" w:space="0" w:color="auto"/>
        <w:bottom w:val="none" w:sz="0" w:space="0" w:color="auto"/>
        <w:right w:val="none" w:sz="0" w:space="0" w:color="auto"/>
      </w:divBdr>
    </w:div>
    <w:div w:id="1877808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2299FB-6BAF-41F9-BBFA-566226C86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1321</Words>
  <Characters>7536</Characters>
  <Application>Microsoft Office Word</Application>
  <DocSecurity>0</DocSecurity>
  <Lines>62</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u.linos@gmail.com</cp:lastModifiedBy>
  <cp:revision>2</cp:revision>
  <cp:lastPrinted>2023-04-26T10:37:00Z</cp:lastPrinted>
  <dcterms:created xsi:type="dcterms:W3CDTF">2023-10-26T04:45:00Z</dcterms:created>
  <dcterms:modified xsi:type="dcterms:W3CDTF">2023-10-26T04:45:00Z</dcterms:modified>
</cp:coreProperties>
</file>