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B4C52" w14:textId="77777777" w:rsidR="0028516F" w:rsidRPr="00F24A96" w:rsidRDefault="0028516F" w:rsidP="0028516F">
      <w:pPr>
        <w:shd w:val="clear" w:color="auto" w:fill="FFFFFF"/>
        <w:ind w:left="5102"/>
        <w:rPr>
          <w:rFonts w:eastAsia="Calibri" w:cs="Times New Roman"/>
          <w:kern w:val="0"/>
          <w:lang w:val="lt-LT" w:eastAsia="en-US"/>
        </w:rPr>
      </w:pPr>
      <w:r w:rsidRPr="00F24A96">
        <w:rPr>
          <w:rFonts w:eastAsia="Calibri" w:cs="Times New Roman"/>
          <w:kern w:val="0"/>
          <w:lang w:val="lt-LT" w:eastAsia="en-US"/>
        </w:rPr>
        <w:t xml:space="preserve">PATVIRTINTA </w:t>
      </w:r>
    </w:p>
    <w:p w14:paraId="630E5C39" w14:textId="77777777" w:rsidR="00596AAB" w:rsidRPr="00F24A96" w:rsidRDefault="0028516F" w:rsidP="0028516F">
      <w:pPr>
        <w:shd w:val="clear" w:color="auto" w:fill="FFFFFF"/>
        <w:ind w:left="5102"/>
        <w:rPr>
          <w:rFonts w:eastAsia="Calibri" w:cs="Times New Roman"/>
          <w:spacing w:val="-4"/>
          <w:kern w:val="0"/>
          <w:lang w:val="lt-LT" w:eastAsia="en-US"/>
        </w:rPr>
      </w:pPr>
      <w:r w:rsidRPr="00F24A96">
        <w:rPr>
          <w:rFonts w:eastAsia="Calibri" w:cs="Times New Roman"/>
          <w:spacing w:val="-4"/>
          <w:kern w:val="0"/>
          <w:lang w:val="lt-LT" w:eastAsia="en-US"/>
        </w:rPr>
        <w:t>Kaišiadorių kultūros centro</w:t>
      </w:r>
    </w:p>
    <w:p w14:paraId="25ABC819" w14:textId="38F4ED8B" w:rsidR="0028516F" w:rsidRPr="00F24A96" w:rsidRDefault="0028516F" w:rsidP="0028516F">
      <w:pPr>
        <w:shd w:val="clear" w:color="auto" w:fill="FFFFFF"/>
        <w:ind w:left="5102"/>
        <w:rPr>
          <w:rFonts w:eastAsia="Calibri" w:cs="Times New Roman"/>
          <w:kern w:val="0"/>
          <w:lang w:val="lt-LT" w:eastAsia="en-US"/>
        </w:rPr>
      </w:pPr>
      <w:r w:rsidRPr="00F24A96">
        <w:rPr>
          <w:rFonts w:eastAsia="Calibri" w:cs="Times New Roman"/>
          <w:spacing w:val="-4"/>
          <w:kern w:val="0"/>
          <w:lang w:val="lt-LT" w:eastAsia="en-US"/>
        </w:rPr>
        <w:t>direktoriaus</w:t>
      </w:r>
    </w:p>
    <w:p w14:paraId="4A28268C" w14:textId="5B84EDBB" w:rsidR="0028516F" w:rsidRPr="00F24A96" w:rsidRDefault="0028516F" w:rsidP="0028516F">
      <w:pPr>
        <w:shd w:val="clear" w:color="auto" w:fill="FFFFFF"/>
        <w:ind w:left="5102"/>
        <w:rPr>
          <w:rFonts w:eastAsia="Calibri" w:cs="Times New Roman"/>
          <w:kern w:val="0"/>
          <w:lang w:val="lt-LT" w:eastAsia="en-US"/>
        </w:rPr>
      </w:pPr>
      <w:r w:rsidRPr="00F24A96">
        <w:rPr>
          <w:rFonts w:eastAsia="Calibri" w:cs="Times New Roman"/>
          <w:spacing w:val="-4"/>
          <w:kern w:val="0"/>
          <w:lang w:val="lt-LT" w:eastAsia="en-US"/>
        </w:rPr>
        <w:t>202</w:t>
      </w:r>
      <w:r w:rsidR="00893B2E" w:rsidRPr="00F24A96">
        <w:rPr>
          <w:rFonts w:eastAsia="Calibri" w:cs="Times New Roman"/>
          <w:spacing w:val="-4"/>
          <w:kern w:val="0"/>
          <w:lang w:val="lt-LT" w:eastAsia="en-US"/>
        </w:rPr>
        <w:t xml:space="preserve">5 m. </w:t>
      </w:r>
      <w:r w:rsidR="00103290">
        <w:rPr>
          <w:rFonts w:eastAsia="Calibri" w:cs="Times New Roman"/>
          <w:spacing w:val="-4"/>
          <w:kern w:val="0"/>
          <w:lang w:val="lt-LT" w:eastAsia="en-US"/>
        </w:rPr>
        <w:t>spalio 1</w:t>
      </w:r>
      <w:r w:rsidR="0068330C">
        <w:rPr>
          <w:rFonts w:eastAsia="Calibri" w:cs="Times New Roman"/>
          <w:spacing w:val="-4"/>
          <w:kern w:val="0"/>
          <w:lang w:val="lt-LT" w:eastAsia="en-US"/>
        </w:rPr>
        <w:t xml:space="preserve"> </w:t>
      </w:r>
      <w:r w:rsidRPr="00F24A96">
        <w:rPr>
          <w:rFonts w:eastAsia="Calibri" w:cs="Times New Roman"/>
          <w:spacing w:val="-4"/>
          <w:kern w:val="0"/>
          <w:lang w:val="lt-LT" w:eastAsia="en-US"/>
        </w:rPr>
        <w:t>d. įsakymu Nr. VO</w:t>
      </w:r>
      <w:r w:rsidR="00596AAB" w:rsidRPr="00F24A96">
        <w:rPr>
          <w:rFonts w:eastAsia="Calibri" w:cs="Times New Roman"/>
          <w:spacing w:val="-4"/>
          <w:kern w:val="0"/>
          <w:lang w:val="lt-LT" w:eastAsia="en-US"/>
        </w:rPr>
        <w:t>1.6-</w:t>
      </w:r>
      <w:r w:rsidR="00103290">
        <w:rPr>
          <w:rFonts w:eastAsia="Calibri" w:cs="Times New Roman"/>
          <w:spacing w:val="-4"/>
          <w:kern w:val="0"/>
          <w:lang w:val="lt-LT" w:eastAsia="en-US"/>
        </w:rPr>
        <w:t>44</w:t>
      </w:r>
    </w:p>
    <w:p w14:paraId="015B9CEF" w14:textId="77777777" w:rsidR="0028516F" w:rsidRPr="00F24A96" w:rsidRDefault="0028516F" w:rsidP="0028516F">
      <w:pPr>
        <w:pStyle w:val="Standard"/>
        <w:spacing w:after="120"/>
        <w:jc w:val="center"/>
        <w:rPr>
          <w:szCs w:val="24"/>
        </w:rPr>
      </w:pPr>
    </w:p>
    <w:p w14:paraId="32A028A9" w14:textId="0F781CF2" w:rsidR="0028516F" w:rsidRPr="00F24A96" w:rsidRDefault="0068330C" w:rsidP="0028516F">
      <w:pPr>
        <w:pStyle w:val="Standard"/>
        <w:jc w:val="center"/>
        <w:rPr>
          <w:b/>
          <w:szCs w:val="24"/>
        </w:rPr>
      </w:pPr>
      <w:r>
        <w:rPr>
          <w:b/>
          <w:szCs w:val="24"/>
        </w:rPr>
        <w:t>DIREKTORIAUS PAVADUOTOJO RENGINIAMS</w:t>
      </w:r>
    </w:p>
    <w:p w14:paraId="454498D6" w14:textId="77777777" w:rsidR="0028516F" w:rsidRPr="00F24A96" w:rsidRDefault="0028516F" w:rsidP="0028516F">
      <w:pPr>
        <w:pStyle w:val="Standard"/>
        <w:jc w:val="center"/>
        <w:rPr>
          <w:szCs w:val="24"/>
        </w:rPr>
      </w:pPr>
      <w:r w:rsidRPr="00F24A96">
        <w:rPr>
          <w:b/>
          <w:szCs w:val="24"/>
        </w:rPr>
        <w:t>PAREIGYBĖS APRAŠYMAS</w:t>
      </w:r>
    </w:p>
    <w:p w14:paraId="73A82CFB" w14:textId="77777777" w:rsidR="0028516F" w:rsidRPr="00F24A96" w:rsidRDefault="0028516F" w:rsidP="0028516F">
      <w:pPr>
        <w:pStyle w:val="Standard"/>
        <w:spacing w:after="120"/>
        <w:jc w:val="center"/>
        <w:rPr>
          <w:szCs w:val="24"/>
        </w:rPr>
      </w:pPr>
    </w:p>
    <w:p w14:paraId="15D29C9C" w14:textId="77777777" w:rsidR="0028516F" w:rsidRPr="00F24A96" w:rsidRDefault="0028516F" w:rsidP="0028516F">
      <w:pPr>
        <w:pStyle w:val="Standard"/>
        <w:jc w:val="center"/>
        <w:rPr>
          <w:b/>
          <w:szCs w:val="24"/>
        </w:rPr>
      </w:pPr>
      <w:r w:rsidRPr="00F24A96">
        <w:rPr>
          <w:b/>
          <w:szCs w:val="24"/>
        </w:rPr>
        <w:t>I SKYRIUS</w:t>
      </w:r>
    </w:p>
    <w:p w14:paraId="4BCED73A" w14:textId="77777777" w:rsidR="0028516F" w:rsidRPr="00F24A96" w:rsidRDefault="0028516F" w:rsidP="0028516F">
      <w:pPr>
        <w:pStyle w:val="Standard"/>
        <w:jc w:val="center"/>
        <w:rPr>
          <w:b/>
          <w:szCs w:val="24"/>
        </w:rPr>
      </w:pPr>
      <w:r w:rsidRPr="00F24A96">
        <w:rPr>
          <w:b/>
          <w:szCs w:val="24"/>
        </w:rPr>
        <w:t xml:space="preserve"> BENDROJI DALIS</w:t>
      </w:r>
    </w:p>
    <w:p w14:paraId="59239BA5" w14:textId="77777777" w:rsidR="0028516F" w:rsidRPr="00F24A96" w:rsidRDefault="0028516F" w:rsidP="0028516F">
      <w:pPr>
        <w:pStyle w:val="Standard"/>
        <w:spacing w:line="276" w:lineRule="auto"/>
        <w:jc w:val="center"/>
        <w:rPr>
          <w:b/>
          <w:szCs w:val="24"/>
        </w:rPr>
      </w:pPr>
    </w:p>
    <w:p w14:paraId="4616DF09" w14:textId="48E5D30D" w:rsidR="0028516F" w:rsidRPr="00F24A96" w:rsidRDefault="0028516F" w:rsidP="00B808D2">
      <w:pPr>
        <w:pStyle w:val="Standard"/>
        <w:spacing w:line="276" w:lineRule="auto"/>
        <w:ind w:firstLine="567"/>
        <w:jc w:val="both"/>
        <w:rPr>
          <w:szCs w:val="24"/>
        </w:rPr>
      </w:pPr>
      <w:r w:rsidRPr="00F24A96">
        <w:rPr>
          <w:szCs w:val="24"/>
        </w:rPr>
        <w:t xml:space="preserve">1. Kaišiadorių kultūros centro (toliau – Kultūros centras) </w:t>
      </w:r>
      <w:r w:rsidR="00E25DD1">
        <w:rPr>
          <w:szCs w:val="24"/>
        </w:rPr>
        <w:t xml:space="preserve">direktoriaus pavaduotojo renginiams </w:t>
      </w:r>
      <w:r w:rsidRPr="00F24A96">
        <w:rPr>
          <w:szCs w:val="24"/>
        </w:rPr>
        <w:t xml:space="preserve">pareigybė yra priskiriama </w:t>
      </w:r>
      <w:r w:rsidR="00E25DD1">
        <w:rPr>
          <w:szCs w:val="24"/>
        </w:rPr>
        <w:t>vadov</w:t>
      </w:r>
      <w:r w:rsidR="00D86A38">
        <w:rPr>
          <w:szCs w:val="24"/>
        </w:rPr>
        <w:t>o pavaduotojų</w:t>
      </w:r>
      <w:r w:rsidR="00E25DD1">
        <w:rPr>
          <w:szCs w:val="24"/>
        </w:rPr>
        <w:t xml:space="preserve"> grupei</w:t>
      </w:r>
      <w:r w:rsidRPr="00F24A96">
        <w:rPr>
          <w:szCs w:val="24"/>
        </w:rPr>
        <w:t>.</w:t>
      </w:r>
    </w:p>
    <w:p w14:paraId="76772ACB" w14:textId="0B061F2D" w:rsidR="0028516F" w:rsidRPr="00F24A96" w:rsidRDefault="0028516F" w:rsidP="00B808D2">
      <w:pPr>
        <w:pStyle w:val="Standard"/>
        <w:spacing w:line="276" w:lineRule="auto"/>
        <w:ind w:firstLine="567"/>
        <w:jc w:val="both"/>
        <w:rPr>
          <w:color w:val="FF0000"/>
          <w:szCs w:val="24"/>
        </w:rPr>
      </w:pPr>
      <w:r w:rsidRPr="00F24A96">
        <w:rPr>
          <w:szCs w:val="24"/>
        </w:rPr>
        <w:t>2. Pareigybės lygis –</w:t>
      </w:r>
      <w:r w:rsidR="00B808D2" w:rsidRPr="00F24A96">
        <w:rPr>
          <w:color w:val="FF0000"/>
          <w:szCs w:val="24"/>
        </w:rPr>
        <w:t xml:space="preserve"> </w:t>
      </w:r>
      <w:r w:rsidR="00403AAB" w:rsidRPr="00F24A96">
        <w:rPr>
          <w:szCs w:val="24"/>
        </w:rPr>
        <w:t>A2</w:t>
      </w:r>
      <w:r w:rsidR="00B808D2" w:rsidRPr="00F24A96">
        <w:rPr>
          <w:szCs w:val="24"/>
        </w:rPr>
        <w:t>.</w:t>
      </w:r>
    </w:p>
    <w:p w14:paraId="7B1678B2" w14:textId="045189F6" w:rsidR="00E25DD1" w:rsidRDefault="0028516F" w:rsidP="00B808D2">
      <w:pPr>
        <w:pStyle w:val="Standard"/>
        <w:spacing w:line="276" w:lineRule="auto"/>
        <w:ind w:firstLine="567"/>
        <w:jc w:val="both"/>
      </w:pPr>
      <w:r w:rsidRPr="00F24A96">
        <w:rPr>
          <w:szCs w:val="24"/>
        </w:rPr>
        <w:t>3.</w:t>
      </w:r>
      <w:r w:rsidR="008D178A" w:rsidRPr="00F24A96">
        <w:rPr>
          <w:szCs w:val="24"/>
        </w:rPr>
        <w:t xml:space="preserve"> </w:t>
      </w:r>
      <w:r w:rsidRPr="00F24A96">
        <w:rPr>
          <w:szCs w:val="24"/>
        </w:rPr>
        <w:t>Pareigybės paskirtis –</w:t>
      </w:r>
      <w:r w:rsidR="002A1927" w:rsidRPr="00F24A96">
        <w:rPr>
          <w:szCs w:val="24"/>
        </w:rPr>
        <w:t xml:space="preserve"> </w:t>
      </w:r>
      <w:r w:rsidR="00E25DD1" w:rsidRPr="00E25DD1">
        <w:t xml:space="preserve">užtikrinti sistemingą Kultūros centro renginių veiklos planavimą, organizavimą, koordinavimą ir kontrolę, formuoti bei įgyvendinti kultūrinės veiklos strategiją, rūpintis renginių kokybės gerinimu, bendradarbiavimu su bendruomene, partneriais ir kūrėjais, siekiant </w:t>
      </w:r>
      <w:r w:rsidR="00E25DD1">
        <w:t>Kultūros c</w:t>
      </w:r>
      <w:r w:rsidR="00E25DD1" w:rsidRPr="00E25DD1">
        <w:t>entro misijos ir strateginių tikslų įgyvendinimo.</w:t>
      </w:r>
    </w:p>
    <w:p w14:paraId="3BBC3F72" w14:textId="69EA6DDC" w:rsidR="0028516F" w:rsidRDefault="0028516F" w:rsidP="00B808D2">
      <w:pPr>
        <w:pStyle w:val="Standard"/>
        <w:spacing w:line="276" w:lineRule="auto"/>
        <w:ind w:firstLine="567"/>
        <w:jc w:val="both"/>
        <w:rPr>
          <w:color w:val="4F81BD" w:themeColor="accent1"/>
          <w:szCs w:val="24"/>
        </w:rPr>
      </w:pPr>
      <w:r w:rsidRPr="00F24A96">
        <w:rPr>
          <w:szCs w:val="24"/>
        </w:rPr>
        <w:t>4. Pavaldumas – šias pareigas einantis darbuotojas yra tiesiogiai pavaldus Kultūros centro direktori</w:t>
      </w:r>
      <w:r w:rsidR="00E25DD1">
        <w:rPr>
          <w:szCs w:val="24"/>
        </w:rPr>
        <w:t>ui</w:t>
      </w:r>
      <w:r w:rsidR="00B3018F" w:rsidRPr="00F24A96">
        <w:rPr>
          <w:color w:val="4F81BD" w:themeColor="accent1"/>
          <w:szCs w:val="24"/>
        </w:rPr>
        <w:t xml:space="preserve">. </w:t>
      </w:r>
    </w:p>
    <w:p w14:paraId="2392DE55" w14:textId="7F7FB7F8" w:rsidR="00E25DD1" w:rsidRPr="00F24A96" w:rsidRDefault="00E25DD1" w:rsidP="00B808D2">
      <w:pPr>
        <w:pStyle w:val="Standard"/>
        <w:spacing w:line="276" w:lineRule="auto"/>
        <w:ind w:firstLine="567"/>
        <w:jc w:val="both"/>
        <w:rPr>
          <w:szCs w:val="24"/>
        </w:rPr>
      </w:pPr>
      <w:r>
        <w:rPr>
          <w:szCs w:val="24"/>
          <w:lang w:val="en-US"/>
        </w:rPr>
        <w:t xml:space="preserve">5. </w:t>
      </w:r>
      <w:r w:rsidRPr="00E25DD1">
        <w:rPr>
          <w:szCs w:val="24"/>
        </w:rPr>
        <w:t>Direktoriaus pavaduotojas renginiams koordinuoja jam pavaldžių darbuotojų (priskirtų pagal struktūrą) darbą.</w:t>
      </w:r>
    </w:p>
    <w:p w14:paraId="3FDABB66" w14:textId="77777777" w:rsidR="0028516F" w:rsidRPr="00F24A96" w:rsidRDefault="0028516F" w:rsidP="0028516F">
      <w:pPr>
        <w:pStyle w:val="Standard"/>
        <w:ind w:firstLine="567"/>
        <w:jc w:val="both"/>
        <w:rPr>
          <w:szCs w:val="24"/>
        </w:rPr>
      </w:pPr>
    </w:p>
    <w:p w14:paraId="455420BB" w14:textId="77777777" w:rsidR="0028516F" w:rsidRPr="00F24A96" w:rsidRDefault="0028516F" w:rsidP="0028516F">
      <w:pPr>
        <w:pStyle w:val="Standard"/>
        <w:jc w:val="center"/>
        <w:rPr>
          <w:b/>
        </w:rPr>
      </w:pPr>
      <w:r w:rsidRPr="00F24A96">
        <w:rPr>
          <w:b/>
        </w:rPr>
        <w:t>II SKYRIUS</w:t>
      </w:r>
    </w:p>
    <w:p w14:paraId="47787642" w14:textId="77777777" w:rsidR="0028516F" w:rsidRPr="00F24A96" w:rsidRDefault="0028516F" w:rsidP="0028516F">
      <w:pPr>
        <w:pStyle w:val="Standard"/>
        <w:jc w:val="center"/>
        <w:rPr>
          <w:b/>
        </w:rPr>
      </w:pPr>
      <w:r w:rsidRPr="00F24A96">
        <w:rPr>
          <w:b/>
        </w:rPr>
        <w:t xml:space="preserve"> SPECIALŪS REIKALAVIMAI ŠIAS PAREIGAS EINANČIAM DARBUOTOJUI </w:t>
      </w:r>
    </w:p>
    <w:p w14:paraId="735D9106" w14:textId="77777777" w:rsidR="0028516F" w:rsidRPr="00F24A96" w:rsidRDefault="0028516F" w:rsidP="0028516F">
      <w:pPr>
        <w:pStyle w:val="Standard"/>
        <w:jc w:val="center"/>
      </w:pPr>
    </w:p>
    <w:p w14:paraId="6683B50B" w14:textId="64A5074C" w:rsidR="00E25DD1" w:rsidRDefault="00E25DD1" w:rsidP="00E25DD1">
      <w:pPr>
        <w:pStyle w:val="Standard"/>
        <w:spacing w:line="276" w:lineRule="auto"/>
        <w:ind w:firstLine="567"/>
        <w:jc w:val="both"/>
      </w:pPr>
      <w:r>
        <w:t>6. Direktoriaus pavaduotojas renginiams turi atitikti šiuos specialius reikalavimus:</w:t>
      </w:r>
    </w:p>
    <w:p w14:paraId="26607445" w14:textId="2473CE57" w:rsidR="00E25DD1" w:rsidRDefault="00E25DD1" w:rsidP="00E25DD1">
      <w:pPr>
        <w:pStyle w:val="Standard"/>
        <w:spacing w:line="276" w:lineRule="auto"/>
        <w:ind w:firstLine="567"/>
        <w:jc w:val="both"/>
      </w:pPr>
      <w:r>
        <w:t>6.1. turėti aukštąjį universitetinį arba jam prilygintą išsilavinimą kultūros, meno, vadybos, komunikacijos ar kitose humanitarinių, socialinių mokslų srityse;</w:t>
      </w:r>
    </w:p>
    <w:p w14:paraId="2207AA5C" w14:textId="45668EB8" w:rsidR="00E25DD1" w:rsidRPr="00E25DD1" w:rsidRDefault="000F2511" w:rsidP="00E25DD1">
      <w:pPr>
        <w:pStyle w:val="Standard"/>
        <w:spacing w:line="276" w:lineRule="auto"/>
        <w:ind w:firstLine="567"/>
        <w:jc w:val="both"/>
        <w:rPr>
          <w:szCs w:val="24"/>
        </w:rPr>
      </w:pPr>
      <w:r>
        <w:t>6</w:t>
      </w:r>
      <w:r w:rsidR="00E25DD1">
        <w:t xml:space="preserve">.2. </w:t>
      </w:r>
      <w:r w:rsidR="00E25DD1" w:rsidRPr="00E25DD1">
        <w:rPr>
          <w:szCs w:val="24"/>
        </w:rPr>
        <w:t>būti susipažinusiam su Lietuvos Respublikos įstatymais, Lietuvos Respublikos Vyriausybės nutarimais, kitais teisės aktais, reglamentuojančiais kultūros, viešojo administravimo ir darbo santykius;</w:t>
      </w:r>
    </w:p>
    <w:p w14:paraId="6C40A65C" w14:textId="2189EA9B" w:rsidR="00E25DD1" w:rsidRPr="00E25DD1" w:rsidRDefault="000F2511" w:rsidP="00E25DD1">
      <w:pPr>
        <w:pStyle w:val="Standard"/>
        <w:spacing w:line="276" w:lineRule="auto"/>
        <w:ind w:firstLine="567"/>
        <w:jc w:val="both"/>
        <w:rPr>
          <w:szCs w:val="24"/>
        </w:rPr>
      </w:pPr>
      <w:r>
        <w:rPr>
          <w:szCs w:val="24"/>
        </w:rPr>
        <w:t>6</w:t>
      </w:r>
      <w:r w:rsidR="00E25DD1" w:rsidRPr="00E25DD1">
        <w:rPr>
          <w:szCs w:val="24"/>
        </w:rPr>
        <w:t>.3</w:t>
      </w:r>
      <w:r w:rsidR="00E25DD1" w:rsidRPr="00E25DD1">
        <w:rPr>
          <w:rFonts w:eastAsia="Lucida Sans Unicode" w:cs="Tahoma"/>
          <w:szCs w:val="24"/>
        </w:rPr>
        <w:t xml:space="preserve"> </w:t>
      </w:r>
      <w:r w:rsidR="00E25DD1" w:rsidRPr="00E25DD1">
        <w:rPr>
          <w:szCs w:val="24"/>
        </w:rPr>
        <w:t>gebėti rengti strateginius, metinius ir teminius kultūros veiklos planus, analizuoti jų įgyvendinimą ir teikti siūlymus tobulinimui;</w:t>
      </w:r>
    </w:p>
    <w:p w14:paraId="4126BA4B" w14:textId="0E618ACB" w:rsidR="00E25DD1" w:rsidRPr="00E25DD1" w:rsidRDefault="000F2511" w:rsidP="00E25DD1">
      <w:pPr>
        <w:pStyle w:val="Standard"/>
        <w:spacing w:line="276" w:lineRule="auto"/>
        <w:ind w:firstLine="567"/>
        <w:jc w:val="both"/>
        <w:rPr>
          <w:szCs w:val="24"/>
        </w:rPr>
      </w:pPr>
      <w:r>
        <w:rPr>
          <w:szCs w:val="24"/>
        </w:rPr>
        <w:t>6</w:t>
      </w:r>
      <w:r w:rsidR="00E25DD1" w:rsidRPr="00E25DD1">
        <w:rPr>
          <w:szCs w:val="24"/>
        </w:rPr>
        <w:t>.4. mokėti kaupti, analizuoti ir sisteminti informaciją, rengti ataskaitas bei viešai pristatyti veiklos rezultatus;</w:t>
      </w:r>
    </w:p>
    <w:p w14:paraId="4208ABC9" w14:textId="2238CBBF" w:rsidR="00E25DD1" w:rsidRPr="00E25DD1" w:rsidRDefault="000F2511" w:rsidP="00E25DD1">
      <w:pPr>
        <w:pStyle w:val="Standard"/>
        <w:spacing w:line="276" w:lineRule="auto"/>
        <w:ind w:firstLine="567"/>
        <w:jc w:val="both"/>
        <w:rPr>
          <w:szCs w:val="24"/>
        </w:rPr>
      </w:pPr>
      <w:r>
        <w:rPr>
          <w:szCs w:val="24"/>
        </w:rPr>
        <w:t>6</w:t>
      </w:r>
      <w:r w:rsidR="00E25DD1" w:rsidRPr="00E25DD1">
        <w:rPr>
          <w:szCs w:val="24"/>
        </w:rPr>
        <w:t>.5. gebėti sklandžiai dėstyti mintis raštu ir žodžiu, išmanyti dokumentų valdymo ir raštvedybos taisykles, mokėti dirbti su dokumentų valdymo sistemomis;</w:t>
      </w:r>
    </w:p>
    <w:p w14:paraId="656C02D2" w14:textId="5E378CEB" w:rsidR="00E25DD1" w:rsidRPr="00E25DD1" w:rsidRDefault="000F2511" w:rsidP="00E25DD1">
      <w:pPr>
        <w:pStyle w:val="Standard"/>
        <w:spacing w:line="276" w:lineRule="auto"/>
        <w:ind w:firstLine="567"/>
        <w:jc w:val="both"/>
        <w:rPr>
          <w:szCs w:val="24"/>
        </w:rPr>
      </w:pPr>
      <w:r>
        <w:rPr>
          <w:szCs w:val="24"/>
        </w:rPr>
        <w:t>6</w:t>
      </w:r>
      <w:r w:rsidR="00E25DD1" w:rsidRPr="00E25DD1">
        <w:rPr>
          <w:szCs w:val="24"/>
        </w:rPr>
        <w:t>.6. mokėti dirbti kompiuteriu, naudotis šiuolaikinėmis ryšių technologijomis ir organizacinėmis priemonėmis, išmanyti socialinių tinklų ir kitų viešinimo platformų veikimo principus;</w:t>
      </w:r>
    </w:p>
    <w:p w14:paraId="0D5C865B" w14:textId="11E6D5CE" w:rsidR="00E25DD1" w:rsidRPr="00E25DD1" w:rsidRDefault="000F2511" w:rsidP="00E25DD1">
      <w:pPr>
        <w:pStyle w:val="Standard"/>
        <w:spacing w:line="276" w:lineRule="auto"/>
        <w:ind w:firstLine="567"/>
        <w:jc w:val="both"/>
        <w:rPr>
          <w:szCs w:val="24"/>
        </w:rPr>
      </w:pPr>
      <w:r>
        <w:rPr>
          <w:szCs w:val="24"/>
        </w:rPr>
        <w:t>6</w:t>
      </w:r>
      <w:r w:rsidR="00E25DD1" w:rsidRPr="00E25DD1">
        <w:rPr>
          <w:szCs w:val="24"/>
        </w:rPr>
        <w:t>.7. būti komunikabiliam, kūrybiškam, iniciatyviam, gebėti vadovauti komandai, spręsti konfliktines situacijas, išmanyti tarnybinio etiketo bei protokolo reikalavimus;</w:t>
      </w:r>
    </w:p>
    <w:p w14:paraId="515A5B56" w14:textId="564AD368" w:rsidR="00F24A96" w:rsidRPr="00E25DD1" w:rsidRDefault="000F2511" w:rsidP="00E25DD1">
      <w:pPr>
        <w:pStyle w:val="Standard"/>
        <w:spacing w:line="276" w:lineRule="auto"/>
        <w:ind w:firstLine="567"/>
        <w:jc w:val="both"/>
        <w:rPr>
          <w:b/>
          <w:color w:val="92D050"/>
        </w:rPr>
      </w:pPr>
      <w:r>
        <w:rPr>
          <w:szCs w:val="24"/>
        </w:rPr>
        <w:t>6</w:t>
      </w:r>
      <w:r w:rsidR="00E25DD1" w:rsidRPr="00E25DD1">
        <w:rPr>
          <w:szCs w:val="24"/>
        </w:rPr>
        <w:t>.8. savo veikloje vadovautis Lietuvos Respublikos teisės aktais, Kultūros centro nuostatais, vidaus darbo tvarkos taisyklėmis, direktoriaus įsakymais ir šiuo pareigybės aprašymu.</w:t>
      </w:r>
    </w:p>
    <w:p w14:paraId="409507EC" w14:textId="77777777" w:rsidR="00F24A96" w:rsidRPr="00F24A96" w:rsidRDefault="00F24A96" w:rsidP="00B808D2">
      <w:pPr>
        <w:pStyle w:val="Standard"/>
        <w:spacing w:line="276" w:lineRule="auto"/>
        <w:rPr>
          <w:b/>
          <w:color w:val="92D050"/>
        </w:rPr>
      </w:pPr>
    </w:p>
    <w:p w14:paraId="7481FFC3" w14:textId="77777777" w:rsidR="0028516F" w:rsidRPr="00F24A96" w:rsidRDefault="0028516F" w:rsidP="0028516F">
      <w:pPr>
        <w:pStyle w:val="Standard"/>
        <w:spacing w:line="276" w:lineRule="auto"/>
        <w:ind w:firstLine="567"/>
        <w:jc w:val="center"/>
        <w:rPr>
          <w:b/>
        </w:rPr>
      </w:pPr>
      <w:r w:rsidRPr="00F24A96">
        <w:rPr>
          <w:b/>
        </w:rPr>
        <w:lastRenderedPageBreak/>
        <w:t>III SKYRIUS</w:t>
      </w:r>
    </w:p>
    <w:p w14:paraId="3A3DE064" w14:textId="77777777" w:rsidR="0028516F" w:rsidRPr="00F24A96" w:rsidRDefault="0028516F" w:rsidP="0028516F">
      <w:pPr>
        <w:pStyle w:val="Standard"/>
        <w:spacing w:line="276" w:lineRule="auto"/>
        <w:ind w:firstLine="567"/>
        <w:jc w:val="center"/>
        <w:rPr>
          <w:b/>
        </w:rPr>
      </w:pPr>
      <w:r w:rsidRPr="00F24A96">
        <w:rPr>
          <w:b/>
        </w:rPr>
        <w:t xml:space="preserve"> ŠIAS PAREIGAS EINANČIO DARBUOTOJO FUNKCIJOS</w:t>
      </w:r>
    </w:p>
    <w:p w14:paraId="72D61C3D" w14:textId="77777777" w:rsidR="0028516F" w:rsidRPr="00F24A96" w:rsidRDefault="0028516F" w:rsidP="0028516F">
      <w:pPr>
        <w:pStyle w:val="Standard"/>
        <w:spacing w:line="276" w:lineRule="auto"/>
        <w:ind w:firstLine="567"/>
        <w:jc w:val="center"/>
      </w:pPr>
    </w:p>
    <w:p w14:paraId="66F9403B" w14:textId="77777777" w:rsidR="00E25DD1" w:rsidRDefault="00E25DD1" w:rsidP="00E25DD1">
      <w:pPr>
        <w:pStyle w:val="Standard"/>
        <w:spacing w:line="276" w:lineRule="auto"/>
        <w:ind w:firstLine="567"/>
        <w:jc w:val="both"/>
      </w:pPr>
      <w:r>
        <w:t>7. Direktoriaus pavaduotojas renginiams vykdo šias funkcijas:</w:t>
      </w:r>
    </w:p>
    <w:p w14:paraId="44EB916F" w14:textId="77777777" w:rsidR="00E25DD1" w:rsidRDefault="00E25DD1" w:rsidP="00E25DD1">
      <w:pPr>
        <w:pStyle w:val="Standard"/>
        <w:spacing w:line="276" w:lineRule="auto"/>
        <w:ind w:firstLine="567"/>
        <w:jc w:val="both"/>
      </w:pPr>
      <w:r>
        <w:t>7.1. planuoja, organizuoja ir koordinuoja Kultūros centro renginių veiklą, užtikrina jų kokybę ir atitiktį Kultūros centro misijai bei bendruomenės poreikiams;</w:t>
      </w:r>
    </w:p>
    <w:p w14:paraId="5E630681" w14:textId="77777777" w:rsidR="00E25DD1" w:rsidRDefault="00E25DD1" w:rsidP="00E25DD1">
      <w:pPr>
        <w:pStyle w:val="Standard"/>
        <w:spacing w:line="276" w:lineRule="auto"/>
        <w:ind w:firstLine="567"/>
        <w:jc w:val="both"/>
      </w:pPr>
      <w:r>
        <w:t>7.2. rengia mėnesio, pusmečio ir metinius renginių planus, yra atsakingas už jų įgyvendinimą, teikia ataskaitas Kultūros centro direktoriui ir steigėjui;</w:t>
      </w:r>
    </w:p>
    <w:p w14:paraId="60D1A527" w14:textId="77777777" w:rsidR="00E25DD1" w:rsidRDefault="00E25DD1" w:rsidP="00E25DD1">
      <w:pPr>
        <w:pStyle w:val="Standard"/>
        <w:spacing w:line="276" w:lineRule="auto"/>
        <w:ind w:firstLine="567"/>
        <w:jc w:val="both"/>
      </w:pPr>
      <w:r>
        <w:t>7.3. inicijuoja ir įgyvendina kultūros bei meno renginius, programas, projektus, pritraukia finansavimą ir partnerius;</w:t>
      </w:r>
    </w:p>
    <w:p w14:paraId="4C310EFD" w14:textId="4105ED2E" w:rsidR="00E25DD1" w:rsidRDefault="00E25DD1" w:rsidP="00E25DD1">
      <w:pPr>
        <w:pStyle w:val="Standard"/>
        <w:spacing w:line="276" w:lineRule="auto"/>
        <w:ind w:firstLine="567"/>
        <w:jc w:val="both"/>
      </w:pPr>
      <w:r>
        <w:t xml:space="preserve">7.4. rengia ir (ar) dalyvauja rengiant </w:t>
      </w:r>
      <w:r w:rsidR="00AD58BA">
        <w:t xml:space="preserve">kultūrinių </w:t>
      </w:r>
      <w:r>
        <w:t>projektų finansavimo paraiškas, koordinuoja jų įgyvendinimą, užtikrina atsiskaitymą;</w:t>
      </w:r>
    </w:p>
    <w:p w14:paraId="4C30EEB6" w14:textId="3E6E7BA5" w:rsidR="00AD58BA" w:rsidRDefault="00AD58BA" w:rsidP="00E25DD1">
      <w:pPr>
        <w:pStyle w:val="Standard"/>
        <w:spacing w:line="276" w:lineRule="auto"/>
        <w:ind w:firstLine="567"/>
        <w:jc w:val="both"/>
      </w:pPr>
      <w:r>
        <w:rPr>
          <w:lang w:val="en-US"/>
        </w:rPr>
        <w:t xml:space="preserve">7.5. </w:t>
      </w:r>
      <w:r w:rsidRPr="00AD58BA">
        <w:t>rengia ir sudaro sutartis su renginių atlikėjais, užtikrina jų tinkamą įgyvendinimą</w:t>
      </w:r>
      <w:r>
        <w:rPr>
          <w:lang w:val="en-US"/>
        </w:rPr>
        <w:t>;</w:t>
      </w:r>
    </w:p>
    <w:p w14:paraId="4F16093D" w14:textId="792DC3D5" w:rsidR="00E25DD1" w:rsidRDefault="00E25DD1" w:rsidP="00E25DD1">
      <w:pPr>
        <w:pStyle w:val="Standard"/>
        <w:spacing w:line="276" w:lineRule="auto"/>
        <w:ind w:firstLine="567"/>
        <w:jc w:val="both"/>
      </w:pPr>
      <w:r>
        <w:t>7.</w:t>
      </w:r>
      <w:r w:rsidR="00AD58BA">
        <w:t>6</w:t>
      </w:r>
      <w:r>
        <w:t>. bendradarbiauja su savivaldybės institucijomis, švietimo ir kultūros įstaigomis, bendruomenėmis, nevyriausybinėmis organizacijomis, rėmėjais bei kitais partneriais;</w:t>
      </w:r>
    </w:p>
    <w:p w14:paraId="2CBC922D" w14:textId="11EACC7B" w:rsidR="00E25DD1" w:rsidRDefault="00E25DD1" w:rsidP="00E25DD1">
      <w:pPr>
        <w:pStyle w:val="Standard"/>
        <w:spacing w:line="276" w:lineRule="auto"/>
        <w:ind w:firstLine="567"/>
        <w:jc w:val="both"/>
      </w:pPr>
      <w:r>
        <w:t>7.</w:t>
      </w:r>
      <w:r w:rsidR="00AD58BA">
        <w:t>7</w:t>
      </w:r>
      <w:r>
        <w:t>. organizuoja pavaldžių darbuotojų veiklą – paskirsto užduotis, kontroliuoja jų vykdymą, teikia metodinę pagalbą, inicijuoja darbuotojų kvalifikacijos kėlimą;</w:t>
      </w:r>
    </w:p>
    <w:p w14:paraId="2EBAB650" w14:textId="32BAB8B0" w:rsidR="00E25DD1" w:rsidRPr="000F2511" w:rsidRDefault="00E25DD1" w:rsidP="000F2511">
      <w:pPr>
        <w:pStyle w:val="Standard"/>
        <w:spacing w:line="276" w:lineRule="auto"/>
        <w:ind w:firstLine="567"/>
        <w:jc w:val="both"/>
      </w:pPr>
      <w:r w:rsidRPr="000F2511">
        <w:t>7.</w:t>
      </w:r>
      <w:r w:rsidR="00AD58BA">
        <w:t>8</w:t>
      </w:r>
      <w:r w:rsidRPr="000F2511">
        <w:t xml:space="preserve">. </w:t>
      </w:r>
      <w:r w:rsidR="000F2511" w:rsidRPr="000F2511">
        <w:t>koordinuoja</w:t>
      </w:r>
      <w:r w:rsidRPr="000F2511">
        <w:t xml:space="preserve"> renginių technin</w:t>
      </w:r>
      <w:r w:rsidR="000F2511" w:rsidRPr="000F2511">
        <w:t>io personalo veiklą;</w:t>
      </w:r>
    </w:p>
    <w:p w14:paraId="5B892CF0" w14:textId="3FF9E07C" w:rsidR="00E25DD1" w:rsidRDefault="00E25DD1" w:rsidP="00E25DD1">
      <w:pPr>
        <w:pStyle w:val="Standard"/>
        <w:spacing w:line="276" w:lineRule="auto"/>
        <w:ind w:firstLine="567"/>
        <w:jc w:val="both"/>
      </w:pPr>
      <w:r>
        <w:t>7.</w:t>
      </w:r>
      <w:r w:rsidR="00AD58BA">
        <w:t>9</w:t>
      </w:r>
      <w:r>
        <w:t>. analizuoja renginių kokybę, lankomumą ir poveikį bendruomenei, teikia siūlymus dėl kultūrinės veiklos tobulinimo;</w:t>
      </w:r>
    </w:p>
    <w:p w14:paraId="602DDDAB" w14:textId="6290EEE2" w:rsidR="00E25DD1" w:rsidRDefault="00E25DD1" w:rsidP="00E25DD1">
      <w:pPr>
        <w:pStyle w:val="Standard"/>
        <w:spacing w:line="276" w:lineRule="auto"/>
        <w:ind w:firstLine="567"/>
        <w:jc w:val="both"/>
      </w:pPr>
      <w:r>
        <w:t>7.</w:t>
      </w:r>
      <w:r w:rsidR="00AD58BA">
        <w:t>10</w:t>
      </w:r>
      <w:r>
        <w:t>. dirba su dokumentų valdymo sistema „Kontora“, rengia vidaus dokumentus, ataskaitas, teikia duomenis steigėjui bei kitoms institucijoms;</w:t>
      </w:r>
    </w:p>
    <w:p w14:paraId="5D2344FD" w14:textId="46D041F7" w:rsidR="005F4C50" w:rsidRDefault="005F4C50" w:rsidP="00E25DD1">
      <w:pPr>
        <w:pStyle w:val="Standard"/>
        <w:spacing w:line="276" w:lineRule="auto"/>
        <w:ind w:firstLine="567"/>
        <w:jc w:val="both"/>
      </w:pPr>
      <w:r>
        <w:t xml:space="preserve">7.11. </w:t>
      </w:r>
      <w:r w:rsidRPr="00D06A5C">
        <w:t xml:space="preserve">naudoja darbui skirtą </w:t>
      </w:r>
      <w:r w:rsidRPr="00975B66">
        <w:t>elektroninį paštą</w:t>
      </w:r>
      <w:r w:rsidRPr="00D06A5C">
        <w:t xml:space="preserve"> komunikacijai, informacijos teikimui, dokumentų siuntimui ir bendradarbiavimo koordinavimui su kolegomis, atlikėjais, partneriais ir bendruomene</w:t>
      </w:r>
    </w:p>
    <w:p w14:paraId="0B085735" w14:textId="3C9678D0" w:rsidR="00E25DD1" w:rsidRDefault="00E25DD1" w:rsidP="00E25DD1">
      <w:pPr>
        <w:pStyle w:val="Standard"/>
        <w:spacing w:line="276" w:lineRule="auto"/>
        <w:ind w:firstLine="567"/>
        <w:jc w:val="both"/>
      </w:pPr>
      <w:r>
        <w:t>7.1</w:t>
      </w:r>
      <w:r w:rsidR="005F4C50">
        <w:t>2</w:t>
      </w:r>
      <w:r>
        <w:t>. pavaduoja Kultūros centro direktorių jam nesant darbe, pagal suteiktus įgaliojimus priima sprendimus Kultūros centro veiklos klausimais;</w:t>
      </w:r>
    </w:p>
    <w:p w14:paraId="3417B784" w14:textId="342F831B" w:rsidR="00E25DD1" w:rsidRDefault="00E25DD1" w:rsidP="00E25DD1">
      <w:pPr>
        <w:pStyle w:val="Standard"/>
        <w:spacing w:line="276" w:lineRule="auto"/>
        <w:ind w:firstLine="567"/>
        <w:jc w:val="both"/>
      </w:pPr>
      <w:r>
        <w:t>7.1</w:t>
      </w:r>
      <w:r w:rsidR="005F4C50">
        <w:t>3</w:t>
      </w:r>
      <w:r>
        <w:t>. nuolat kelia kvalifikaciją, dalyvauja mokymuose, seminaruose, stažuotėse, dalijasi patirtimi su kolegomis;</w:t>
      </w:r>
    </w:p>
    <w:p w14:paraId="08851334" w14:textId="3D5FB190" w:rsidR="0028516F" w:rsidRDefault="00E25DD1" w:rsidP="00E25DD1">
      <w:pPr>
        <w:pStyle w:val="Standard"/>
        <w:spacing w:line="276" w:lineRule="auto"/>
        <w:ind w:firstLine="567"/>
        <w:jc w:val="both"/>
      </w:pPr>
      <w:r>
        <w:t>7.1</w:t>
      </w:r>
      <w:r w:rsidR="005F4C50">
        <w:t>4</w:t>
      </w:r>
      <w:r>
        <w:t>. pagal kompetenciją vykdo kitus Kultūros centro direktoriaus pavedimus, susijusius su Kultūros centro veikla ir funkcijomis.</w:t>
      </w:r>
    </w:p>
    <w:p w14:paraId="0EB727A3" w14:textId="77777777" w:rsidR="00E25DD1" w:rsidRPr="00F24A96" w:rsidRDefault="00E25DD1" w:rsidP="00E25DD1">
      <w:pPr>
        <w:pStyle w:val="Standard"/>
        <w:spacing w:line="276" w:lineRule="auto"/>
        <w:ind w:firstLine="567"/>
        <w:jc w:val="both"/>
      </w:pPr>
    </w:p>
    <w:p w14:paraId="743E6703" w14:textId="77777777" w:rsidR="0028516F" w:rsidRPr="00F24A96" w:rsidRDefault="0028516F" w:rsidP="0028516F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="Calibri" w:cs="Times New Roman"/>
          <w:b/>
          <w:kern w:val="0"/>
          <w:lang w:val="lt-LT" w:eastAsia="en-US"/>
        </w:rPr>
      </w:pPr>
      <w:r w:rsidRPr="00F24A96">
        <w:rPr>
          <w:rFonts w:eastAsia="Calibri" w:cs="Times New Roman"/>
          <w:b/>
          <w:kern w:val="0"/>
          <w:lang w:val="lt-LT" w:eastAsia="en-US"/>
        </w:rPr>
        <w:t>IV SKYRIUS</w:t>
      </w:r>
    </w:p>
    <w:p w14:paraId="1902D5FA" w14:textId="77777777" w:rsidR="0028516F" w:rsidRPr="00F24A96" w:rsidRDefault="0028516F" w:rsidP="0028516F">
      <w:pPr>
        <w:keepNext/>
        <w:widowControl/>
        <w:suppressAutoHyphens w:val="0"/>
        <w:autoSpaceDN/>
        <w:spacing w:line="276" w:lineRule="auto"/>
        <w:jc w:val="center"/>
        <w:textAlignment w:val="auto"/>
        <w:outlineLvl w:val="1"/>
        <w:rPr>
          <w:rFonts w:eastAsia="Calibri" w:cs="Times New Roman"/>
          <w:b/>
          <w:bCs/>
          <w:kern w:val="0"/>
          <w:lang w:val="lt-LT" w:eastAsia="en-US"/>
        </w:rPr>
      </w:pPr>
      <w:r w:rsidRPr="00F24A96">
        <w:rPr>
          <w:rFonts w:eastAsia="Calibri" w:cs="Times New Roman"/>
          <w:b/>
          <w:bCs/>
          <w:kern w:val="0"/>
          <w:lang w:val="lt-LT" w:eastAsia="en-US"/>
        </w:rPr>
        <w:t>ATSAKOMYBĖ</w:t>
      </w:r>
    </w:p>
    <w:p w14:paraId="1CD7A347" w14:textId="77777777" w:rsidR="0028516F" w:rsidRPr="00F24A96" w:rsidRDefault="0028516F" w:rsidP="0028516F">
      <w:pPr>
        <w:keepNext/>
        <w:widowControl/>
        <w:tabs>
          <w:tab w:val="left" w:pos="567"/>
          <w:tab w:val="left" w:pos="851"/>
        </w:tabs>
        <w:suppressAutoHyphens w:val="0"/>
        <w:autoSpaceDN/>
        <w:spacing w:line="259" w:lineRule="auto"/>
        <w:ind w:left="708"/>
        <w:textAlignment w:val="auto"/>
        <w:outlineLvl w:val="1"/>
        <w:rPr>
          <w:rFonts w:eastAsia="Calibri" w:cs="Times New Roman"/>
          <w:b/>
          <w:bCs/>
          <w:kern w:val="0"/>
          <w:lang w:val="lt-LT" w:eastAsia="en-US"/>
        </w:rPr>
      </w:pPr>
    </w:p>
    <w:p w14:paraId="179F8AE6" w14:textId="5810E194" w:rsidR="0028516F" w:rsidRPr="00F24A96" w:rsidRDefault="00E25DD1" w:rsidP="0028516F">
      <w:pPr>
        <w:keepNext/>
        <w:widowControl/>
        <w:tabs>
          <w:tab w:val="left" w:pos="567"/>
          <w:tab w:val="left" w:pos="851"/>
        </w:tabs>
        <w:suppressAutoHyphens w:val="0"/>
        <w:autoSpaceDN/>
        <w:spacing w:line="259" w:lineRule="auto"/>
        <w:ind w:left="708"/>
        <w:textAlignment w:val="auto"/>
        <w:outlineLvl w:val="1"/>
        <w:rPr>
          <w:rFonts w:eastAsia="Calibri" w:cs="Times New Roman"/>
          <w:kern w:val="0"/>
          <w:lang w:val="lt-LT"/>
        </w:rPr>
      </w:pPr>
      <w:r>
        <w:rPr>
          <w:rFonts w:eastAsia="Calibri" w:cs="Times New Roman"/>
          <w:kern w:val="0"/>
          <w:lang w:val="lt-LT"/>
        </w:rPr>
        <w:t>8</w:t>
      </w:r>
      <w:r w:rsidR="0028516F" w:rsidRPr="00F24A96">
        <w:rPr>
          <w:rFonts w:eastAsia="Calibri" w:cs="Times New Roman"/>
          <w:kern w:val="0"/>
          <w:lang w:val="lt-LT"/>
        </w:rPr>
        <w:t>. Šias pareigas vykdantis darbuotojas atsako už pavestų funkcijų vykdymą.</w:t>
      </w:r>
    </w:p>
    <w:p w14:paraId="5EA0648E" w14:textId="231A4D6F" w:rsidR="0028516F" w:rsidRPr="00F24A96" w:rsidRDefault="00E25DD1" w:rsidP="0028516F">
      <w:pPr>
        <w:keepNext/>
        <w:widowControl/>
        <w:tabs>
          <w:tab w:val="left" w:pos="567"/>
          <w:tab w:val="left" w:pos="851"/>
        </w:tabs>
        <w:suppressAutoHyphens w:val="0"/>
        <w:autoSpaceDN/>
        <w:spacing w:line="259" w:lineRule="auto"/>
        <w:ind w:left="708"/>
        <w:textAlignment w:val="auto"/>
        <w:outlineLvl w:val="1"/>
        <w:rPr>
          <w:rFonts w:eastAsia="Calibri" w:cs="Times New Roman"/>
          <w:kern w:val="0"/>
          <w:lang w:val="lt-LT"/>
        </w:rPr>
      </w:pPr>
      <w:r>
        <w:rPr>
          <w:rFonts w:eastAsia="Calibri" w:cs="Times New Roman"/>
          <w:kern w:val="0"/>
          <w:lang w:val="lt-LT"/>
        </w:rPr>
        <w:t>9</w:t>
      </w:r>
      <w:r w:rsidR="0028516F" w:rsidRPr="00F24A96">
        <w:rPr>
          <w:rFonts w:eastAsia="Calibri" w:cs="Times New Roman"/>
          <w:kern w:val="0"/>
          <w:lang w:val="lt-LT"/>
        </w:rPr>
        <w:t>. Už netinkamą pareigų atlikimą atsako įstatymų nustatyta tvarka.</w:t>
      </w:r>
    </w:p>
    <w:p w14:paraId="4A3E94F8" w14:textId="77777777" w:rsidR="0028516F" w:rsidRPr="00F24A96" w:rsidRDefault="0028516F" w:rsidP="0028516F">
      <w:pPr>
        <w:widowControl/>
        <w:suppressAutoHyphens w:val="0"/>
        <w:autoSpaceDN/>
        <w:spacing w:after="200" w:line="276" w:lineRule="auto"/>
        <w:contextualSpacing/>
        <w:jc w:val="both"/>
        <w:textAlignment w:val="auto"/>
        <w:rPr>
          <w:rFonts w:eastAsia="Calibri" w:cs="Times New Roman"/>
          <w:kern w:val="0"/>
          <w:lang w:val="lt-LT" w:eastAsia="en-US"/>
        </w:rPr>
      </w:pPr>
    </w:p>
    <w:p w14:paraId="5DE5D1D2" w14:textId="77777777" w:rsidR="0028516F" w:rsidRPr="00F24A96" w:rsidRDefault="0028516F" w:rsidP="0028516F">
      <w:pPr>
        <w:widowControl/>
        <w:suppressAutoHyphens w:val="0"/>
        <w:autoSpaceDN/>
        <w:spacing w:after="200" w:line="276" w:lineRule="auto"/>
        <w:contextualSpacing/>
        <w:jc w:val="center"/>
        <w:textAlignment w:val="auto"/>
        <w:rPr>
          <w:rFonts w:eastAsia="Calibri" w:cs="Times New Roman"/>
          <w:kern w:val="0"/>
          <w:lang w:val="lt-LT" w:eastAsia="en-US"/>
        </w:rPr>
      </w:pPr>
      <w:r w:rsidRPr="00F24A96">
        <w:rPr>
          <w:rFonts w:eastAsia="Calibri" w:cs="Times New Roman"/>
          <w:kern w:val="0"/>
          <w:lang w:val="lt-LT" w:eastAsia="en-US"/>
        </w:rPr>
        <w:t>––––––––––––––––––––––––––––––––––––––––</w:t>
      </w:r>
    </w:p>
    <w:p w14:paraId="54AF5C6D" w14:textId="77777777" w:rsidR="0028516F" w:rsidRPr="00F24A96" w:rsidRDefault="0028516F" w:rsidP="0028516F">
      <w:pPr>
        <w:widowControl/>
        <w:suppressAutoHyphens w:val="0"/>
        <w:autoSpaceDN/>
        <w:spacing w:line="276" w:lineRule="auto"/>
        <w:textAlignment w:val="auto"/>
        <w:rPr>
          <w:rFonts w:eastAsia="Times New Roman" w:cs="Times New Roman"/>
          <w:b/>
          <w:bCs/>
          <w:kern w:val="0"/>
          <w:lang w:val="lt-LT" w:eastAsia="en-US"/>
        </w:rPr>
      </w:pPr>
    </w:p>
    <w:p w14:paraId="66799417" w14:textId="77777777" w:rsidR="0028516F" w:rsidRPr="00F24A96" w:rsidRDefault="0028516F" w:rsidP="0028516F">
      <w:pPr>
        <w:widowControl/>
        <w:suppressAutoHyphens w:val="0"/>
        <w:autoSpaceDN/>
        <w:spacing w:line="276" w:lineRule="auto"/>
        <w:textAlignment w:val="auto"/>
        <w:rPr>
          <w:rFonts w:eastAsia="Times New Roman" w:cs="Times New Roman"/>
          <w:b/>
          <w:bCs/>
          <w:kern w:val="0"/>
          <w:lang w:val="lt-LT" w:eastAsia="en-US"/>
        </w:rPr>
      </w:pPr>
    </w:p>
    <w:p w14:paraId="61333608" w14:textId="77777777" w:rsidR="0028516F" w:rsidRPr="00F24A96" w:rsidRDefault="0028516F" w:rsidP="0028516F">
      <w:pPr>
        <w:widowControl/>
        <w:suppressAutoHyphens w:val="0"/>
        <w:autoSpaceDN/>
        <w:spacing w:line="276" w:lineRule="auto"/>
        <w:textAlignment w:val="auto"/>
        <w:rPr>
          <w:rFonts w:eastAsia="Times New Roman" w:cs="Times New Roman"/>
          <w:kern w:val="0"/>
          <w:lang w:val="lt-LT" w:eastAsia="en-US"/>
        </w:rPr>
      </w:pPr>
      <w:r w:rsidRPr="00F24A96">
        <w:rPr>
          <w:rFonts w:eastAsia="Times New Roman" w:cs="Times New Roman"/>
          <w:b/>
          <w:bCs/>
          <w:kern w:val="0"/>
          <w:lang w:val="lt-LT" w:eastAsia="en-US"/>
        </w:rPr>
        <w:t>SUSIPAŽINAU, SUTINKU:</w:t>
      </w:r>
    </w:p>
    <w:p w14:paraId="04ACBE88" w14:textId="77777777" w:rsidR="0028516F" w:rsidRPr="00F24A96" w:rsidRDefault="0028516F" w:rsidP="0028516F">
      <w:pPr>
        <w:widowControl/>
        <w:suppressAutoHyphens w:val="0"/>
        <w:autoSpaceDN/>
        <w:spacing w:line="276" w:lineRule="auto"/>
        <w:textAlignment w:val="auto"/>
        <w:rPr>
          <w:rFonts w:eastAsia="Times New Roman" w:cs="Times New Roman"/>
          <w:kern w:val="0"/>
          <w:lang w:val="lt-LT" w:eastAsia="en-US"/>
        </w:rPr>
      </w:pPr>
    </w:p>
    <w:p w14:paraId="721610EA" w14:textId="77777777" w:rsidR="0028516F" w:rsidRPr="00F24A96" w:rsidRDefault="0028516F" w:rsidP="0028516F">
      <w:pPr>
        <w:widowControl/>
        <w:suppressAutoHyphens w:val="0"/>
        <w:autoSpaceDN/>
        <w:spacing w:line="276" w:lineRule="auto"/>
        <w:textAlignment w:val="auto"/>
        <w:rPr>
          <w:rFonts w:eastAsia="Times New Roman" w:cs="Times New Roman"/>
          <w:kern w:val="0"/>
          <w:lang w:val="lt-LT" w:eastAsia="en-US"/>
        </w:rPr>
      </w:pPr>
      <w:r w:rsidRPr="00F24A96">
        <w:rPr>
          <w:rFonts w:eastAsia="Times New Roman" w:cs="Times New Roman"/>
          <w:kern w:val="0"/>
          <w:lang w:val="lt-LT" w:eastAsia="en-US"/>
        </w:rPr>
        <w:t>____________________</w:t>
      </w:r>
      <w:r w:rsidRPr="00F24A96">
        <w:rPr>
          <w:rFonts w:eastAsia="Times New Roman" w:cs="Times New Roman"/>
          <w:kern w:val="0"/>
          <w:lang w:val="lt-LT" w:eastAsia="en-US"/>
        </w:rPr>
        <w:tab/>
        <w:t xml:space="preserve">          __________________</w:t>
      </w:r>
      <w:r w:rsidRPr="00F24A96">
        <w:rPr>
          <w:rFonts w:eastAsia="Times New Roman" w:cs="Times New Roman"/>
          <w:kern w:val="0"/>
          <w:lang w:val="lt-LT" w:eastAsia="en-US"/>
        </w:rPr>
        <w:tab/>
        <w:t>__________________________</w:t>
      </w:r>
    </w:p>
    <w:p w14:paraId="5F3F86EA" w14:textId="1A319927" w:rsidR="00BE204E" w:rsidRPr="00F24A96" w:rsidRDefault="0028516F" w:rsidP="00710947">
      <w:pPr>
        <w:widowControl/>
        <w:suppressAutoHyphens w:val="0"/>
        <w:autoSpaceDN/>
        <w:spacing w:line="276" w:lineRule="auto"/>
        <w:jc w:val="center"/>
        <w:textAlignment w:val="auto"/>
        <w:rPr>
          <w:lang w:val="lt-LT"/>
        </w:rPr>
      </w:pPr>
      <w:r w:rsidRPr="00F24A96">
        <w:rPr>
          <w:rFonts w:eastAsia="Times New Roman" w:cs="Times New Roman"/>
          <w:kern w:val="0"/>
          <w:lang w:val="lt-LT" w:eastAsia="en-US"/>
        </w:rPr>
        <w:t>Data</w:t>
      </w:r>
      <w:r w:rsidRPr="00F24A96">
        <w:rPr>
          <w:rFonts w:eastAsia="Times New Roman" w:cs="Times New Roman"/>
          <w:kern w:val="0"/>
          <w:lang w:val="lt-LT" w:eastAsia="en-US"/>
        </w:rPr>
        <w:tab/>
      </w:r>
      <w:r w:rsidRPr="00F24A96">
        <w:rPr>
          <w:rFonts w:eastAsia="Times New Roman" w:cs="Times New Roman"/>
          <w:kern w:val="0"/>
          <w:lang w:val="lt-LT" w:eastAsia="en-US"/>
        </w:rPr>
        <w:tab/>
        <w:t xml:space="preserve">                  Parašas</w:t>
      </w:r>
      <w:r w:rsidRPr="00F24A96">
        <w:rPr>
          <w:rFonts w:eastAsia="Times New Roman" w:cs="Times New Roman"/>
          <w:kern w:val="0"/>
          <w:lang w:val="lt-LT" w:eastAsia="en-US"/>
        </w:rPr>
        <w:tab/>
      </w:r>
      <w:r w:rsidRPr="00F24A96">
        <w:rPr>
          <w:rFonts w:eastAsia="Times New Roman" w:cs="Times New Roman"/>
          <w:kern w:val="0"/>
          <w:lang w:val="lt-LT" w:eastAsia="en-US"/>
        </w:rPr>
        <w:tab/>
        <w:t xml:space="preserve">       Vardas, pavardė</w:t>
      </w:r>
    </w:p>
    <w:sectPr w:rsidR="00BE204E" w:rsidRPr="00F24A96" w:rsidSect="00433B56">
      <w:pgSz w:w="11906" w:h="16838"/>
      <w:pgMar w:top="1418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10378F"/>
    <w:multiLevelType w:val="multilevel"/>
    <w:tmpl w:val="2C18D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1789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16F"/>
    <w:rsid w:val="00052630"/>
    <w:rsid w:val="00077097"/>
    <w:rsid w:val="00086CDC"/>
    <w:rsid w:val="000B2C9D"/>
    <w:rsid w:val="000D0339"/>
    <w:rsid w:val="000D206B"/>
    <w:rsid w:val="000F2511"/>
    <w:rsid w:val="00103290"/>
    <w:rsid w:val="00227CC8"/>
    <w:rsid w:val="002575A7"/>
    <w:rsid w:val="0028516F"/>
    <w:rsid w:val="002A1927"/>
    <w:rsid w:val="003C3A7B"/>
    <w:rsid w:val="00403AAB"/>
    <w:rsid w:val="00432DFE"/>
    <w:rsid w:val="00433B56"/>
    <w:rsid w:val="00485733"/>
    <w:rsid w:val="004B598D"/>
    <w:rsid w:val="004D19BB"/>
    <w:rsid w:val="004D7B92"/>
    <w:rsid w:val="004E3FD7"/>
    <w:rsid w:val="004E6D26"/>
    <w:rsid w:val="00544286"/>
    <w:rsid w:val="00547A6E"/>
    <w:rsid w:val="00580111"/>
    <w:rsid w:val="005943F9"/>
    <w:rsid w:val="00596AAB"/>
    <w:rsid w:val="005B4CC0"/>
    <w:rsid w:val="005F4C50"/>
    <w:rsid w:val="00637FB0"/>
    <w:rsid w:val="0068330C"/>
    <w:rsid w:val="006C26FD"/>
    <w:rsid w:val="00710947"/>
    <w:rsid w:val="00712616"/>
    <w:rsid w:val="00741DA3"/>
    <w:rsid w:val="00744DD4"/>
    <w:rsid w:val="007464D5"/>
    <w:rsid w:val="00747AC2"/>
    <w:rsid w:val="0077258D"/>
    <w:rsid w:val="00780A31"/>
    <w:rsid w:val="007C0458"/>
    <w:rsid w:val="00823C33"/>
    <w:rsid w:val="00830F52"/>
    <w:rsid w:val="00893B2E"/>
    <w:rsid w:val="008D178A"/>
    <w:rsid w:val="0094511C"/>
    <w:rsid w:val="00A65D54"/>
    <w:rsid w:val="00A83D84"/>
    <w:rsid w:val="00AD58BA"/>
    <w:rsid w:val="00B15CDF"/>
    <w:rsid w:val="00B3018F"/>
    <w:rsid w:val="00B30D5F"/>
    <w:rsid w:val="00B674AD"/>
    <w:rsid w:val="00B808D2"/>
    <w:rsid w:val="00BB0434"/>
    <w:rsid w:val="00BE204E"/>
    <w:rsid w:val="00BE649C"/>
    <w:rsid w:val="00C0382F"/>
    <w:rsid w:val="00C4032D"/>
    <w:rsid w:val="00CF5569"/>
    <w:rsid w:val="00D04B7C"/>
    <w:rsid w:val="00D54150"/>
    <w:rsid w:val="00D71CC0"/>
    <w:rsid w:val="00D86A38"/>
    <w:rsid w:val="00DD4DA2"/>
    <w:rsid w:val="00E25DD1"/>
    <w:rsid w:val="00F246E0"/>
    <w:rsid w:val="00F24A96"/>
    <w:rsid w:val="00F742E3"/>
    <w:rsid w:val="00FB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64B24"/>
  <w15:docId w15:val="{E7875143-5623-4646-A981-F282595C7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8516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en-US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28516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lt-LT"/>
    </w:rPr>
  </w:style>
  <w:style w:type="character" w:styleId="Hyperlink">
    <w:name w:val="Hyperlink"/>
    <w:uiPriority w:val="99"/>
    <w:unhideWhenUsed/>
    <w:rsid w:val="0028516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6AA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D206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3028</Words>
  <Characters>1726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Kristina</cp:lastModifiedBy>
  <cp:revision>10</cp:revision>
  <cp:lastPrinted>2025-04-29T12:42:00Z</cp:lastPrinted>
  <dcterms:created xsi:type="dcterms:W3CDTF">2025-04-29T12:20:00Z</dcterms:created>
  <dcterms:modified xsi:type="dcterms:W3CDTF">2026-09-14T07:44:00Z</dcterms:modified>
</cp:coreProperties>
</file>